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06" w:rsidRPr="00E02C72" w:rsidRDefault="000B7206" w:rsidP="000B7206">
      <w:pPr>
        <w:pStyle w:val="a3"/>
        <w:jc w:val="center"/>
        <w:rPr>
          <w:b/>
          <w:color w:val="FF0000"/>
          <w:sz w:val="68"/>
          <w:szCs w:val="68"/>
        </w:rPr>
      </w:pPr>
      <w:r w:rsidRPr="00E02C72">
        <w:rPr>
          <w:b/>
          <w:color w:val="FF0000"/>
          <w:sz w:val="68"/>
          <w:szCs w:val="68"/>
        </w:rPr>
        <w:t>Отечественная война 1812 года</w:t>
      </w:r>
    </w:p>
    <w:p w:rsidR="007D0C3A" w:rsidRPr="007D0C3A" w:rsidRDefault="007D0C3A" w:rsidP="00B211C1">
      <w:pPr>
        <w:pStyle w:val="a3"/>
        <w:jc w:val="both"/>
        <w:rPr>
          <w:rFonts w:ascii="Monotype Corsiva" w:hAnsi="Monotype Corsiva"/>
          <w:b/>
          <w:color w:val="17365D" w:themeColor="text2" w:themeShade="BF"/>
          <w:sz w:val="16"/>
          <w:szCs w:val="16"/>
        </w:rPr>
      </w:pPr>
    </w:p>
    <w:p w:rsidR="002A4BBF" w:rsidRPr="00F20FC4" w:rsidRDefault="000B7206" w:rsidP="00B211C1">
      <w:pPr>
        <w:pStyle w:val="a3"/>
        <w:jc w:val="both"/>
        <w:rPr>
          <w:color w:val="17365D" w:themeColor="text2" w:themeShade="BF"/>
          <w:sz w:val="40"/>
          <w:szCs w:val="40"/>
        </w:rPr>
      </w:pPr>
      <w:r>
        <w:rPr>
          <w:rFonts w:ascii="Monotype Corsiva" w:hAnsi="Monotype Corsiva"/>
          <w:b/>
          <w:color w:val="17365D" w:themeColor="text2" w:themeShade="BF"/>
          <w:sz w:val="52"/>
          <w:szCs w:val="52"/>
        </w:rPr>
        <w:tab/>
      </w:r>
      <w:r w:rsidR="00E02C72" w:rsidRPr="00620C96">
        <w:rPr>
          <w:b/>
          <w:color w:val="C00000"/>
          <w:sz w:val="40"/>
          <w:szCs w:val="40"/>
          <w:u w:val="single"/>
        </w:rPr>
        <w:t>1</w:t>
      </w:r>
      <w:r w:rsidR="002A4BBF" w:rsidRPr="00620C96">
        <w:rPr>
          <w:b/>
          <w:color w:val="C00000"/>
          <w:sz w:val="40"/>
          <w:szCs w:val="40"/>
          <w:u w:val="single"/>
        </w:rPr>
        <w:t>812 год.</w:t>
      </w:r>
      <w:r w:rsidR="002A4BBF" w:rsidRPr="00620C96">
        <w:rPr>
          <w:sz w:val="40"/>
          <w:szCs w:val="40"/>
        </w:rPr>
        <w:t xml:space="preserve"> </w:t>
      </w:r>
      <w:r w:rsidR="002A4BBF" w:rsidRPr="00F20FC4">
        <w:rPr>
          <w:color w:val="17365D" w:themeColor="text2" w:themeShade="BF"/>
          <w:sz w:val="40"/>
          <w:szCs w:val="40"/>
        </w:rPr>
        <w:t>Огромная армия французского императора Наполеона I напала на нашу Родину. Наполеон был очень грозным противником</w:t>
      </w:r>
      <w:r w:rsidR="00E02C72" w:rsidRPr="00F20FC4">
        <w:rPr>
          <w:color w:val="17365D" w:themeColor="text2" w:themeShade="BF"/>
          <w:sz w:val="40"/>
          <w:szCs w:val="40"/>
        </w:rPr>
        <w:t xml:space="preserve"> и</w:t>
      </w:r>
      <w:r w:rsidR="002A4BBF" w:rsidRPr="00F20FC4">
        <w:rPr>
          <w:color w:val="17365D" w:themeColor="text2" w:themeShade="BF"/>
          <w:sz w:val="40"/>
          <w:szCs w:val="40"/>
        </w:rPr>
        <w:t xml:space="preserve"> опытным полководцем. Его армия считалась самой сильной в мире. </w:t>
      </w:r>
    </w:p>
    <w:p w:rsidR="00E02C72" w:rsidRPr="00F20FC4" w:rsidRDefault="00B211C1" w:rsidP="00B211C1">
      <w:pPr>
        <w:pStyle w:val="a3"/>
        <w:jc w:val="both"/>
        <w:rPr>
          <w:bCs/>
          <w:color w:val="17365D" w:themeColor="text2" w:themeShade="BF"/>
          <w:sz w:val="40"/>
          <w:szCs w:val="40"/>
        </w:rPr>
      </w:pPr>
      <w:r w:rsidRPr="00F20FC4">
        <w:rPr>
          <w:color w:val="17365D" w:themeColor="text2" w:themeShade="BF"/>
          <w:sz w:val="40"/>
          <w:szCs w:val="40"/>
        </w:rPr>
        <w:tab/>
      </w:r>
      <w:r w:rsidR="00E02C72" w:rsidRPr="00F20FC4">
        <w:rPr>
          <w:color w:val="17365D" w:themeColor="text2" w:themeShade="BF"/>
          <w:sz w:val="40"/>
          <w:szCs w:val="40"/>
        </w:rPr>
        <w:t>На борьбу с Наполеоном поднялся весь русский народ</w:t>
      </w:r>
      <w:r w:rsidRPr="00F20FC4">
        <w:rPr>
          <w:color w:val="17365D" w:themeColor="text2" w:themeShade="BF"/>
          <w:sz w:val="40"/>
          <w:szCs w:val="40"/>
        </w:rPr>
        <w:t xml:space="preserve"> во главе с Кутузовым – великим русским полководцем</w:t>
      </w:r>
      <w:r w:rsidR="00E02C72" w:rsidRPr="00F20FC4">
        <w:rPr>
          <w:color w:val="17365D" w:themeColor="text2" w:themeShade="BF"/>
          <w:sz w:val="40"/>
          <w:szCs w:val="40"/>
        </w:rPr>
        <w:t>.</w:t>
      </w:r>
      <w:r w:rsidR="00E02C72" w:rsidRPr="00F20FC4">
        <w:rPr>
          <w:bCs/>
          <w:color w:val="17365D" w:themeColor="text2" w:themeShade="BF"/>
          <w:sz w:val="40"/>
          <w:szCs w:val="40"/>
        </w:rPr>
        <w:t xml:space="preserve"> </w:t>
      </w:r>
      <w:r w:rsidRPr="00F20FC4">
        <w:rPr>
          <w:color w:val="17365D" w:themeColor="text2" w:themeShade="BF"/>
          <w:sz w:val="40"/>
          <w:szCs w:val="40"/>
        </w:rPr>
        <w:t>Весь народ России поднялся на священную Отечественную войну.</w:t>
      </w:r>
      <w:r w:rsidR="00E02C72" w:rsidRPr="00F20FC4">
        <w:rPr>
          <w:bCs/>
          <w:color w:val="17365D" w:themeColor="text2" w:themeShade="BF"/>
          <w:sz w:val="40"/>
          <w:szCs w:val="40"/>
        </w:rPr>
        <w:t xml:space="preserve"> </w:t>
      </w:r>
      <w:r w:rsidRPr="00F20FC4">
        <w:rPr>
          <w:bCs/>
          <w:color w:val="17365D" w:themeColor="text2" w:themeShade="BF"/>
          <w:sz w:val="40"/>
          <w:szCs w:val="40"/>
        </w:rPr>
        <w:t>Русские люди</w:t>
      </w:r>
      <w:r w:rsidR="00E02C72" w:rsidRPr="00F20FC4">
        <w:rPr>
          <w:bCs/>
          <w:color w:val="17365D" w:themeColor="text2" w:themeShade="BF"/>
          <w:sz w:val="40"/>
          <w:szCs w:val="40"/>
        </w:rPr>
        <w:t xml:space="preserve"> сражались</w:t>
      </w:r>
      <w:r w:rsidRPr="00F20FC4">
        <w:rPr>
          <w:bCs/>
          <w:color w:val="17365D" w:themeColor="text2" w:themeShade="BF"/>
          <w:sz w:val="40"/>
          <w:szCs w:val="40"/>
        </w:rPr>
        <w:t xml:space="preserve"> отважно, они сражались </w:t>
      </w:r>
      <w:r w:rsidR="00E02C72" w:rsidRPr="00F20FC4">
        <w:rPr>
          <w:bCs/>
          <w:color w:val="17365D" w:themeColor="text2" w:themeShade="BF"/>
          <w:sz w:val="40"/>
          <w:szCs w:val="40"/>
        </w:rPr>
        <w:t>за родную землю.</w:t>
      </w:r>
    </w:p>
    <w:p w:rsidR="00E02C72" w:rsidRPr="00EB61BE" w:rsidRDefault="00E02C72" w:rsidP="00B211C1">
      <w:pPr>
        <w:pStyle w:val="a3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 w:rsidRPr="00620C96">
        <w:rPr>
          <w:sz w:val="40"/>
          <w:szCs w:val="40"/>
        </w:rPr>
        <w:tab/>
      </w:r>
      <w:r w:rsidRPr="00EB61BE">
        <w:rPr>
          <w:rFonts w:ascii="Monotype Corsiva" w:hAnsi="Monotype Corsiva"/>
          <w:b/>
          <w:color w:val="C00000"/>
          <w:sz w:val="52"/>
          <w:szCs w:val="52"/>
        </w:rPr>
        <w:t xml:space="preserve">«Страшись, о рать </w:t>
      </w:r>
      <w:proofErr w:type="gramStart"/>
      <w:r w:rsidRPr="00EB61BE">
        <w:rPr>
          <w:rFonts w:ascii="Monotype Corsiva" w:hAnsi="Monotype Corsiva"/>
          <w:b/>
          <w:color w:val="C00000"/>
          <w:sz w:val="52"/>
          <w:szCs w:val="52"/>
        </w:rPr>
        <w:t>иноплеменных</w:t>
      </w:r>
      <w:proofErr w:type="gramEnd"/>
      <w:r w:rsidRPr="00EB61BE">
        <w:rPr>
          <w:rFonts w:ascii="Monotype Corsiva" w:hAnsi="Monotype Corsiva"/>
          <w:b/>
          <w:color w:val="C00000"/>
          <w:sz w:val="52"/>
          <w:szCs w:val="52"/>
        </w:rPr>
        <w:t>!</w:t>
      </w:r>
    </w:p>
    <w:p w:rsidR="00E02C72" w:rsidRPr="00EB61BE" w:rsidRDefault="00E02C72" w:rsidP="00B211C1">
      <w:pPr>
        <w:pStyle w:val="a3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Fonts w:ascii="Monotype Corsiva" w:hAnsi="Monotype Corsiva"/>
          <w:b/>
          <w:color w:val="C00000"/>
          <w:sz w:val="52"/>
          <w:szCs w:val="52"/>
        </w:rPr>
        <w:tab/>
        <w:t>России двинулись сыны;</w:t>
      </w:r>
    </w:p>
    <w:p w:rsidR="00E02C72" w:rsidRPr="00EB61BE" w:rsidRDefault="00E02C72" w:rsidP="00B211C1">
      <w:pPr>
        <w:pStyle w:val="a3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Fonts w:ascii="Monotype Corsiva" w:hAnsi="Monotype Corsiva"/>
          <w:b/>
          <w:color w:val="C00000"/>
          <w:sz w:val="52"/>
          <w:szCs w:val="52"/>
        </w:rPr>
        <w:tab/>
      </w:r>
      <w:proofErr w:type="gramStart"/>
      <w:r w:rsidRPr="00EB61BE">
        <w:rPr>
          <w:rFonts w:ascii="Monotype Corsiva" w:hAnsi="Monotype Corsiva"/>
          <w:b/>
          <w:color w:val="C00000"/>
          <w:sz w:val="52"/>
          <w:szCs w:val="52"/>
        </w:rPr>
        <w:t>Восстал</w:t>
      </w:r>
      <w:proofErr w:type="gramEnd"/>
      <w:r w:rsidRPr="00EB61BE">
        <w:rPr>
          <w:rFonts w:ascii="Monotype Corsiva" w:hAnsi="Monotype Corsiva"/>
          <w:b/>
          <w:color w:val="C00000"/>
          <w:sz w:val="52"/>
          <w:szCs w:val="52"/>
        </w:rPr>
        <w:t xml:space="preserve"> стар и млад,</w:t>
      </w:r>
    </w:p>
    <w:p w:rsidR="00E02C72" w:rsidRPr="00EB61BE" w:rsidRDefault="00E02C72" w:rsidP="00B211C1">
      <w:pPr>
        <w:pStyle w:val="a3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Fonts w:ascii="Monotype Corsiva" w:hAnsi="Monotype Corsiva"/>
          <w:b/>
          <w:color w:val="C00000"/>
          <w:sz w:val="52"/>
          <w:szCs w:val="52"/>
        </w:rPr>
        <w:tab/>
        <w:t>Летят на дерзновенных</w:t>
      </w:r>
    </w:p>
    <w:p w:rsidR="00E02C72" w:rsidRPr="00EB61BE" w:rsidRDefault="00E02C72" w:rsidP="00B211C1">
      <w:pPr>
        <w:pStyle w:val="a3"/>
        <w:jc w:val="both"/>
        <w:rPr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Fonts w:ascii="Monotype Corsiva" w:hAnsi="Monotype Corsiva"/>
          <w:b/>
          <w:color w:val="C00000"/>
          <w:sz w:val="52"/>
          <w:szCs w:val="52"/>
        </w:rPr>
        <w:tab/>
        <w:t>Сердца их мщеньем зажжены»</w:t>
      </w:r>
    </w:p>
    <w:p w:rsidR="00E02C72" w:rsidRPr="00F20FC4" w:rsidRDefault="00E02C72" w:rsidP="00B211C1">
      <w:pPr>
        <w:pStyle w:val="a3"/>
        <w:jc w:val="both"/>
        <w:rPr>
          <w:i/>
          <w:color w:val="4A442A" w:themeColor="background2" w:themeShade="40"/>
          <w:sz w:val="40"/>
          <w:szCs w:val="40"/>
        </w:rPr>
      </w:pP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Pr="00620C96">
        <w:rPr>
          <w:sz w:val="40"/>
          <w:szCs w:val="40"/>
        </w:rPr>
        <w:tab/>
      </w:r>
      <w:r w:rsidR="00164B15" w:rsidRPr="00620C96">
        <w:rPr>
          <w:sz w:val="40"/>
          <w:szCs w:val="40"/>
        </w:rPr>
        <w:tab/>
      </w:r>
      <w:r w:rsidR="00164B15" w:rsidRPr="00620C96">
        <w:rPr>
          <w:sz w:val="40"/>
          <w:szCs w:val="40"/>
        </w:rPr>
        <w:tab/>
      </w:r>
      <w:r w:rsidRPr="00F20FC4">
        <w:rPr>
          <w:i/>
          <w:color w:val="4A442A" w:themeColor="background2" w:themeShade="40"/>
          <w:sz w:val="40"/>
          <w:szCs w:val="40"/>
        </w:rPr>
        <w:t>А.С. Пушкин</w:t>
      </w:r>
    </w:p>
    <w:p w:rsidR="00E02C72" w:rsidRPr="00F20FC4" w:rsidRDefault="00164B15" w:rsidP="00164B15">
      <w:pPr>
        <w:pStyle w:val="a3"/>
        <w:jc w:val="both"/>
        <w:rPr>
          <w:color w:val="17365D" w:themeColor="text2" w:themeShade="BF"/>
          <w:sz w:val="40"/>
          <w:szCs w:val="40"/>
        </w:rPr>
      </w:pPr>
      <w:r w:rsidRPr="00F20FC4">
        <w:rPr>
          <w:color w:val="17365D" w:themeColor="text2" w:themeShade="BF"/>
          <w:sz w:val="40"/>
          <w:szCs w:val="40"/>
        </w:rPr>
        <w:tab/>
      </w:r>
      <w:r w:rsidR="00B211C1" w:rsidRPr="00F20FC4">
        <w:rPr>
          <w:color w:val="17365D" w:themeColor="text2" w:themeShade="BF"/>
          <w:sz w:val="40"/>
          <w:szCs w:val="40"/>
        </w:rPr>
        <w:t>Защищая свою Отчизну, наши прадеды проявили мужество, стойкость и великую сыновнюю преданность Родине.</w:t>
      </w:r>
      <w:r w:rsidRPr="00F20FC4">
        <w:rPr>
          <w:color w:val="17365D" w:themeColor="text2" w:themeShade="BF"/>
          <w:sz w:val="40"/>
          <w:szCs w:val="40"/>
        </w:rPr>
        <w:t xml:space="preserve"> </w:t>
      </w:r>
      <w:r w:rsidR="00E02C72" w:rsidRPr="00F20FC4">
        <w:rPr>
          <w:color w:val="17365D" w:themeColor="text2" w:themeShade="BF"/>
          <w:sz w:val="40"/>
          <w:szCs w:val="40"/>
        </w:rPr>
        <w:t xml:space="preserve">Русский </w:t>
      </w:r>
      <w:r w:rsidRPr="00F20FC4">
        <w:rPr>
          <w:color w:val="17365D" w:themeColor="text2" w:themeShade="BF"/>
          <w:sz w:val="40"/>
          <w:szCs w:val="40"/>
        </w:rPr>
        <w:t xml:space="preserve"> н</w:t>
      </w:r>
      <w:r w:rsidR="00E02C72" w:rsidRPr="00F20FC4">
        <w:rPr>
          <w:color w:val="17365D" w:themeColor="text2" w:themeShade="BF"/>
          <w:sz w:val="40"/>
          <w:szCs w:val="40"/>
        </w:rPr>
        <w:t>арод своей мужественной и самоотверженной борьбой помог разгромить врага.</w:t>
      </w:r>
    </w:p>
    <w:p w:rsidR="00B211C1" w:rsidRPr="00EB61BE" w:rsidRDefault="00B211C1" w:rsidP="00B211C1">
      <w:pPr>
        <w:pStyle w:val="a3"/>
        <w:jc w:val="both"/>
        <w:rPr>
          <w:rStyle w:val="FontStyle22"/>
          <w:rFonts w:ascii="Monotype Corsiva" w:hAnsi="Monotype Corsiva"/>
          <w:b/>
          <w:color w:val="C00000"/>
          <w:sz w:val="52"/>
          <w:szCs w:val="52"/>
        </w:rPr>
      </w:pPr>
      <w:r w:rsidRPr="00620C96">
        <w:rPr>
          <w:rStyle w:val="FontStyle22"/>
          <w:sz w:val="40"/>
          <w:szCs w:val="40"/>
        </w:rPr>
        <w:tab/>
      </w:r>
      <w:r w:rsidRPr="00EB61BE">
        <w:rPr>
          <w:rStyle w:val="FontStyle22"/>
          <w:rFonts w:ascii="Monotype Corsiva" w:hAnsi="Monotype Corsiva"/>
          <w:b/>
          <w:color w:val="C00000"/>
          <w:sz w:val="52"/>
          <w:szCs w:val="52"/>
        </w:rPr>
        <w:t>«Победа! сердцу сладкий час!</w:t>
      </w:r>
    </w:p>
    <w:p w:rsidR="00B211C1" w:rsidRPr="00EB61BE" w:rsidRDefault="00B211C1" w:rsidP="00B211C1">
      <w:pPr>
        <w:pStyle w:val="a3"/>
        <w:jc w:val="both"/>
        <w:rPr>
          <w:rStyle w:val="FontStyle22"/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Style w:val="FontStyle22"/>
          <w:rFonts w:ascii="Monotype Corsiva" w:hAnsi="Monotype Corsiva"/>
          <w:b/>
          <w:color w:val="C00000"/>
          <w:sz w:val="52"/>
          <w:szCs w:val="52"/>
        </w:rPr>
        <w:tab/>
        <w:t>Россия! Встань и возвышайся!</w:t>
      </w:r>
    </w:p>
    <w:p w:rsidR="00B211C1" w:rsidRPr="00EB61BE" w:rsidRDefault="00B211C1" w:rsidP="00B211C1">
      <w:pPr>
        <w:pStyle w:val="a3"/>
        <w:jc w:val="both"/>
        <w:rPr>
          <w:rStyle w:val="FontStyle22"/>
          <w:rFonts w:ascii="Monotype Corsiva" w:hAnsi="Monotype Corsiva"/>
          <w:b/>
          <w:color w:val="C00000"/>
          <w:sz w:val="52"/>
          <w:szCs w:val="52"/>
        </w:rPr>
      </w:pPr>
      <w:r w:rsidRPr="00EB61BE">
        <w:rPr>
          <w:rStyle w:val="FontStyle22"/>
          <w:rFonts w:ascii="Monotype Corsiva" w:hAnsi="Monotype Corsiva"/>
          <w:b/>
          <w:color w:val="C00000"/>
          <w:sz w:val="52"/>
          <w:szCs w:val="52"/>
        </w:rPr>
        <w:tab/>
        <w:t>Греми восторгом общий глас!..»</w:t>
      </w:r>
    </w:p>
    <w:p w:rsidR="00620C96" w:rsidRPr="00F20FC4" w:rsidRDefault="00ED4D52" w:rsidP="00B211C1">
      <w:pPr>
        <w:pStyle w:val="a3"/>
        <w:jc w:val="both"/>
        <w:rPr>
          <w:color w:val="4A442A" w:themeColor="background2" w:themeShade="40"/>
          <w:sz w:val="36"/>
          <w:szCs w:val="36"/>
        </w:rPr>
      </w:pPr>
      <w:r w:rsidRPr="00ED4D52">
        <w:rPr>
          <w:rFonts w:ascii="Monotype Corsiva" w:hAnsi="Monotype Corsiva"/>
          <w:b/>
          <w:noProof/>
          <w:sz w:val="40"/>
          <w:szCs w:val="40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7.3pt;margin-top:14.7pt;width:525.75pt;height:148.5pt;z-index:251658240" strokecolor="#c00000" strokeweight="2.25pt">
            <v:textbox style="mso-next-textbox:#_x0000_s1026">
              <w:txbxContent>
                <w:p w:rsidR="00620C96" w:rsidRPr="00083EEE" w:rsidRDefault="00620C96" w:rsidP="00620C96">
                  <w:pPr>
                    <w:pStyle w:val="a3"/>
                    <w:jc w:val="both"/>
                    <w:rPr>
                      <w:rFonts w:ascii="Monotype Corsiva" w:hAnsi="Monotype Corsiva"/>
                      <w:b/>
                      <w:color w:val="948A54" w:themeColor="background2" w:themeShade="80"/>
                      <w:sz w:val="52"/>
                      <w:szCs w:val="52"/>
                    </w:rPr>
                  </w:pPr>
                  <w:r w:rsidRPr="00083EEE">
                    <w:rPr>
                      <w:rFonts w:ascii="Monotype Corsiva" w:hAnsi="Monotype Corsiva"/>
                      <w:b/>
                      <w:color w:val="948A54" w:themeColor="background2" w:themeShade="80"/>
                      <w:sz w:val="52"/>
                      <w:szCs w:val="52"/>
                    </w:rPr>
                    <w:t xml:space="preserve">«Двенадцатый год – это народная эпопея, память о которой перейдет в века и не умрет, </w:t>
                  </w:r>
                  <w:proofErr w:type="gramStart"/>
                  <w:r w:rsidRPr="00083EEE">
                    <w:rPr>
                      <w:rFonts w:ascii="Monotype Corsiva" w:hAnsi="Monotype Corsiva"/>
                      <w:b/>
                      <w:color w:val="948A54" w:themeColor="background2" w:themeShade="80"/>
                      <w:sz w:val="52"/>
                      <w:szCs w:val="52"/>
                    </w:rPr>
                    <w:t>покуда</w:t>
                  </w:r>
                  <w:proofErr w:type="gramEnd"/>
                  <w:r w:rsidRPr="00083EEE">
                    <w:rPr>
                      <w:rFonts w:ascii="Monotype Corsiva" w:hAnsi="Monotype Corsiva"/>
                      <w:b/>
                      <w:color w:val="948A54" w:themeColor="background2" w:themeShade="80"/>
                      <w:sz w:val="52"/>
                      <w:szCs w:val="52"/>
                    </w:rPr>
                    <w:t xml:space="preserve"> будет жить русский народ»</w:t>
                  </w:r>
                </w:p>
                <w:p w:rsidR="00620C96" w:rsidRPr="00F20FC4" w:rsidRDefault="00620C96" w:rsidP="00620C96">
                  <w:pPr>
                    <w:pStyle w:val="a3"/>
                    <w:jc w:val="right"/>
                    <w:rPr>
                      <w:i/>
                      <w:color w:val="4A442A" w:themeColor="background2" w:themeShade="40"/>
                      <w:sz w:val="32"/>
                      <w:szCs w:val="32"/>
                    </w:rPr>
                  </w:pPr>
                  <w:r w:rsidRPr="00F20FC4">
                    <w:rPr>
                      <w:i/>
                      <w:color w:val="4A442A" w:themeColor="background2" w:themeShade="40"/>
                      <w:sz w:val="32"/>
                      <w:szCs w:val="32"/>
                    </w:rPr>
                    <w:t>М.Е. Салтыков-Щедрин</w:t>
                  </w:r>
                </w:p>
                <w:p w:rsidR="00620C96" w:rsidRDefault="00620C96"/>
              </w:txbxContent>
            </v:textbox>
          </v:shape>
        </w:pict>
      </w:r>
      <w:r w:rsidR="00B211C1" w:rsidRPr="00620C96">
        <w:rPr>
          <w:sz w:val="40"/>
          <w:szCs w:val="40"/>
        </w:rPr>
        <w:tab/>
      </w:r>
      <w:r w:rsidR="00B211C1" w:rsidRPr="00620C96">
        <w:rPr>
          <w:sz w:val="40"/>
          <w:szCs w:val="40"/>
        </w:rPr>
        <w:tab/>
      </w:r>
      <w:r w:rsidR="00B211C1" w:rsidRPr="00620C96">
        <w:rPr>
          <w:sz w:val="40"/>
          <w:szCs w:val="40"/>
        </w:rPr>
        <w:tab/>
      </w:r>
      <w:r w:rsidR="00B211C1" w:rsidRPr="00620C96">
        <w:rPr>
          <w:sz w:val="40"/>
          <w:szCs w:val="40"/>
        </w:rPr>
        <w:tab/>
      </w:r>
      <w:r w:rsidR="00B211C1" w:rsidRPr="00620C96">
        <w:rPr>
          <w:sz w:val="40"/>
          <w:szCs w:val="40"/>
        </w:rPr>
        <w:tab/>
      </w:r>
      <w:r w:rsidR="00B211C1" w:rsidRPr="00620C96">
        <w:rPr>
          <w:sz w:val="40"/>
          <w:szCs w:val="40"/>
        </w:rPr>
        <w:tab/>
      </w:r>
      <w:r w:rsidR="00164B15" w:rsidRPr="00620C96">
        <w:rPr>
          <w:sz w:val="40"/>
          <w:szCs w:val="40"/>
        </w:rPr>
        <w:tab/>
      </w:r>
      <w:r w:rsidR="00164B15" w:rsidRPr="00620C96">
        <w:rPr>
          <w:sz w:val="40"/>
          <w:szCs w:val="40"/>
        </w:rPr>
        <w:tab/>
      </w:r>
      <w:r w:rsidR="00164B15" w:rsidRPr="00620C96">
        <w:rPr>
          <w:sz w:val="40"/>
          <w:szCs w:val="40"/>
        </w:rPr>
        <w:tab/>
      </w:r>
      <w:r w:rsidR="00B211C1" w:rsidRPr="00F20FC4">
        <w:rPr>
          <w:i/>
          <w:color w:val="4A442A" w:themeColor="background2" w:themeShade="40"/>
          <w:sz w:val="40"/>
          <w:szCs w:val="40"/>
        </w:rPr>
        <w:t>А.С. Пушкин</w:t>
      </w:r>
      <w:r w:rsidR="00E02C72" w:rsidRPr="00F20FC4">
        <w:rPr>
          <w:color w:val="4A442A" w:themeColor="background2" w:themeShade="40"/>
          <w:sz w:val="40"/>
          <w:szCs w:val="40"/>
        </w:rPr>
        <w:tab/>
      </w:r>
    </w:p>
    <w:p w:rsidR="00620C96" w:rsidRDefault="00620C96" w:rsidP="00B211C1">
      <w:pPr>
        <w:pStyle w:val="a3"/>
        <w:jc w:val="both"/>
        <w:rPr>
          <w:sz w:val="36"/>
          <w:szCs w:val="36"/>
        </w:rPr>
      </w:pPr>
    </w:p>
    <w:p w:rsidR="00620C96" w:rsidRDefault="00620C96" w:rsidP="00B211C1">
      <w:pPr>
        <w:pStyle w:val="a3"/>
        <w:jc w:val="both"/>
        <w:rPr>
          <w:sz w:val="36"/>
          <w:szCs w:val="36"/>
        </w:rPr>
      </w:pPr>
    </w:p>
    <w:p w:rsidR="00620C96" w:rsidRDefault="00620C96" w:rsidP="00B211C1">
      <w:pPr>
        <w:pStyle w:val="a3"/>
        <w:jc w:val="both"/>
        <w:rPr>
          <w:sz w:val="36"/>
          <w:szCs w:val="36"/>
        </w:rPr>
      </w:pPr>
    </w:p>
    <w:p w:rsidR="00620C96" w:rsidRDefault="00620C96" w:rsidP="00B211C1">
      <w:pPr>
        <w:pStyle w:val="a3"/>
        <w:jc w:val="both"/>
        <w:rPr>
          <w:rFonts w:ascii="Monotype Corsiva" w:hAnsi="Monotype Corsiva"/>
          <w:b/>
          <w:color w:val="C00000"/>
          <w:sz w:val="36"/>
          <w:szCs w:val="36"/>
          <w:u w:val="single"/>
        </w:rPr>
      </w:pPr>
    </w:p>
    <w:p w:rsidR="00620C96" w:rsidRDefault="00620C96" w:rsidP="00B211C1">
      <w:pPr>
        <w:pStyle w:val="a3"/>
        <w:jc w:val="both"/>
        <w:rPr>
          <w:rFonts w:ascii="Monotype Corsiva" w:hAnsi="Monotype Corsiva"/>
          <w:b/>
          <w:color w:val="C00000"/>
          <w:sz w:val="36"/>
          <w:szCs w:val="36"/>
          <w:u w:val="single"/>
        </w:rPr>
      </w:pPr>
    </w:p>
    <w:p w:rsidR="00620C96" w:rsidRDefault="00EB61BE" w:rsidP="00B211C1">
      <w:pPr>
        <w:pStyle w:val="a3"/>
        <w:jc w:val="both"/>
        <w:rPr>
          <w:rFonts w:ascii="Monotype Corsiva" w:hAnsi="Monotype Corsiva"/>
          <w:b/>
          <w:color w:val="C00000"/>
          <w:sz w:val="36"/>
          <w:szCs w:val="36"/>
          <w:u w:val="single"/>
        </w:rPr>
      </w:pPr>
      <w:r>
        <w:rPr>
          <w:rFonts w:ascii="Monotype Corsiva" w:hAnsi="Monotype Corsiva"/>
          <w:b/>
          <w:noProof/>
          <w:color w:val="C0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2117090</wp:posOffset>
            </wp:positionH>
            <wp:positionV relativeFrom="margin">
              <wp:posOffset>9507855</wp:posOffset>
            </wp:positionV>
            <wp:extent cx="2152650" cy="390525"/>
            <wp:effectExtent l="19050" t="0" r="0" b="0"/>
            <wp:wrapSquare wrapText="bothSides"/>
            <wp:docPr id="1" name="Рисунок 1" descr="orn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n04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C96" w:rsidRDefault="00620C96" w:rsidP="00B211C1">
      <w:pPr>
        <w:pStyle w:val="a3"/>
        <w:jc w:val="both"/>
        <w:rPr>
          <w:rFonts w:ascii="Monotype Corsiva" w:hAnsi="Monotype Corsiva"/>
          <w:b/>
          <w:color w:val="C00000"/>
          <w:sz w:val="36"/>
          <w:szCs w:val="36"/>
          <w:u w:val="single"/>
        </w:rPr>
      </w:pPr>
    </w:p>
    <w:p w:rsidR="00620C96" w:rsidRPr="00620C96" w:rsidRDefault="00620C96" w:rsidP="00B211C1">
      <w:pPr>
        <w:pStyle w:val="a3"/>
        <w:jc w:val="both"/>
        <w:rPr>
          <w:rFonts w:ascii="Monotype Corsiva" w:hAnsi="Monotype Corsiva"/>
          <w:b/>
          <w:sz w:val="36"/>
          <w:szCs w:val="36"/>
        </w:rPr>
      </w:pPr>
    </w:p>
    <w:p w:rsidR="000B7206" w:rsidRDefault="00E02C72" w:rsidP="00EB61BE">
      <w:pPr>
        <w:pStyle w:val="a3"/>
        <w:jc w:val="both"/>
        <w:rPr>
          <w:b/>
          <w:color w:val="FF0000"/>
          <w:sz w:val="96"/>
          <w:szCs w:val="96"/>
        </w:rPr>
      </w:pPr>
      <w:r>
        <w:lastRenderedPageBreak/>
        <w:tab/>
      </w:r>
      <w:r w:rsidR="000B7206" w:rsidRPr="000B7206">
        <w:rPr>
          <w:b/>
          <w:color w:val="FF0000"/>
          <w:sz w:val="96"/>
          <w:szCs w:val="96"/>
        </w:rPr>
        <w:t xml:space="preserve">Поле </w:t>
      </w:r>
      <w:r w:rsidR="00620C96">
        <w:rPr>
          <w:b/>
          <w:color w:val="FF0000"/>
          <w:sz w:val="96"/>
          <w:szCs w:val="96"/>
        </w:rPr>
        <w:t xml:space="preserve">русской </w:t>
      </w:r>
      <w:r w:rsidR="000B7206" w:rsidRPr="000B7206">
        <w:rPr>
          <w:b/>
          <w:color w:val="FF0000"/>
          <w:sz w:val="96"/>
          <w:szCs w:val="96"/>
        </w:rPr>
        <w:t>славы</w:t>
      </w:r>
    </w:p>
    <w:p w:rsidR="00164B15" w:rsidRPr="00EB61BE" w:rsidRDefault="00164B15" w:rsidP="00E02C72">
      <w:pPr>
        <w:pStyle w:val="a3"/>
        <w:jc w:val="both"/>
        <w:rPr>
          <w:b/>
          <w:bCs/>
          <w:i/>
          <w:sz w:val="16"/>
          <w:szCs w:val="16"/>
        </w:rPr>
      </w:pPr>
    </w:p>
    <w:p w:rsidR="007D0C3A" w:rsidRPr="00F20FC4" w:rsidRDefault="007D0C3A" w:rsidP="007D0C3A">
      <w:pPr>
        <w:pStyle w:val="a3"/>
        <w:jc w:val="both"/>
        <w:rPr>
          <w:color w:val="17365D" w:themeColor="text2" w:themeShade="BF"/>
          <w:sz w:val="40"/>
          <w:szCs w:val="40"/>
        </w:rPr>
      </w:pPr>
      <w:r>
        <w:tab/>
      </w:r>
      <w:r w:rsidRPr="00F20FC4">
        <w:rPr>
          <w:color w:val="17365D" w:themeColor="text2" w:themeShade="BF"/>
          <w:sz w:val="40"/>
          <w:szCs w:val="40"/>
        </w:rPr>
        <w:t xml:space="preserve">Для главного сражения Кутузов выбрал место у села Бородино. </w:t>
      </w:r>
    </w:p>
    <w:p w:rsidR="000B7206" w:rsidRPr="00EB61BE" w:rsidRDefault="007D0C3A" w:rsidP="00E02C72">
      <w:pPr>
        <w:pStyle w:val="a3"/>
        <w:jc w:val="both"/>
        <w:rPr>
          <w:i/>
          <w:color w:val="C00000"/>
          <w:sz w:val="48"/>
          <w:szCs w:val="48"/>
        </w:rPr>
      </w:pPr>
      <w:r w:rsidRPr="00EB61BE">
        <w:rPr>
          <w:b/>
          <w:bCs/>
          <w:i/>
          <w:sz w:val="40"/>
          <w:szCs w:val="40"/>
        </w:rPr>
        <w:tab/>
      </w:r>
      <w:r w:rsidR="00164B15" w:rsidRPr="00EB61BE">
        <w:rPr>
          <w:b/>
          <w:bCs/>
          <w:i/>
          <w:color w:val="C00000"/>
          <w:sz w:val="48"/>
          <w:szCs w:val="48"/>
        </w:rPr>
        <w:t xml:space="preserve"> </w:t>
      </w:r>
      <w:r w:rsidR="000B7206" w:rsidRPr="00EB61BE">
        <w:rPr>
          <w:b/>
          <w:bCs/>
          <w:i/>
          <w:color w:val="C00000"/>
          <w:sz w:val="48"/>
          <w:szCs w:val="48"/>
        </w:rPr>
        <w:t xml:space="preserve">«Мы долго </w:t>
      </w:r>
      <w:proofErr w:type="gramStart"/>
      <w:r w:rsidR="000B7206" w:rsidRPr="00EB61BE">
        <w:rPr>
          <w:b/>
          <w:bCs/>
          <w:i/>
          <w:color w:val="C00000"/>
          <w:sz w:val="48"/>
          <w:szCs w:val="48"/>
        </w:rPr>
        <w:t>молча</w:t>
      </w:r>
      <w:proofErr w:type="gramEnd"/>
      <w:r w:rsidR="000B7206" w:rsidRPr="00EB61BE">
        <w:rPr>
          <w:b/>
          <w:bCs/>
          <w:i/>
          <w:color w:val="C00000"/>
          <w:sz w:val="48"/>
          <w:szCs w:val="48"/>
        </w:rPr>
        <w:t xml:space="preserve"> отступали,</w:t>
      </w:r>
    </w:p>
    <w:p w:rsidR="000B7206" w:rsidRPr="00EB61BE" w:rsidRDefault="007D0C3A" w:rsidP="000B7206">
      <w:pPr>
        <w:pStyle w:val="a3"/>
        <w:jc w:val="both"/>
        <w:rPr>
          <w:i/>
          <w:color w:val="C00000"/>
          <w:sz w:val="48"/>
          <w:szCs w:val="48"/>
        </w:rPr>
      </w:pPr>
      <w:r w:rsidRPr="00EB61BE">
        <w:rPr>
          <w:b/>
          <w:bCs/>
          <w:i/>
          <w:color w:val="C00000"/>
          <w:sz w:val="48"/>
          <w:szCs w:val="48"/>
        </w:rPr>
        <w:tab/>
      </w:r>
      <w:r w:rsidR="000B7206" w:rsidRPr="00EB61BE">
        <w:rPr>
          <w:b/>
          <w:bCs/>
          <w:i/>
          <w:color w:val="C00000"/>
          <w:sz w:val="48"/>
          <w:szCs w:val="48"/>
        </w:rPr>
        <w:t>Досадно было, боя ждали…</w:t>
      </w:r>
    </w:p>
    <w:p w:rsidR="000B7206" w:rsidRPr="00EB61BE" w:rsidRDefault="007D0C3A" w:rsidP="000B7206">
      <w:pPr>
        <w:pStyle w:val="a3"/>
        <w:jc w:val="both"/>
        <w:rPr>
          <w:i/>
          <w:color w:val="C00000"/>
          <w:sz w:val="48"/>
          <w:szCs w:val="48"/>
        </w:rPr>
      </w:pPr>
      <w:r w:rsidRPr="00EB61BE">
        <w:rPr>
          <w:b/>
          <w:bCs/>
          <w:i/>
          <w:color w:val="C00000"/>
          <w:sz w:val="48"/>
          <w:szCs w:val="48"/>
        </w:rPr>
        <w:tab/>
      </w:r>
      <w:r w:rsidR="000B7206" w:rsidRPr="00EB61BE">
        <w:rPr>
          <w:b/>
          <w:bCs/>
          <w:i/>
          <w:color w:val="C00000"/>
          <w:sz w:val="48"/>
          <w:szCs w:val="48"/>
        </w:rPr>
        <w:t>…И вот нашли большое поле:</w:t>
      </w:r>
    </w:p>
    <w:p w:rsidR="000B7206" w:rsidRPr="00EB61BE" w:rsidRDefault="007D0C3A" w:rsidP="000B7206">
      <w:pPr>
        <w:pStyle w:val="a3"/>
        <w:jc w:val="both"/>
        <w:rPr>
          <w:i/>
          <w:color w:val="C00000"/>
          <w:sz w:val="48"/>
          <w:szCs w:val="48"/>
        </w:rPr>
      </w:pPr>
      <w:r w:rsidRPr="00EB61BE">
        <w:rPr>
          <w:b/>
          <w:bCs/>
          <w:i/>
          <w:color w:val="C00000"/>
          <w:sz w:val="48"/>
          <w:szCs w:val="48"/>
        </w:rPr>
        <w:tab/>
      </w:r>
      <w:r w:rsidR="000B7206" w:rsidRPr="00EB61BE">
        <w:rPr>
          <w:b/>
          <w:bCs/>
          <w:i/>
          <w:color w:val="C00000"/>
          <w:sz w:val="48"/>
          <w:szCs w:val="48"/>
        </w:rPr>
        <w:t xml:space="preserve">Есть </w:t>
      </w:r>
      <w:proofErr w:type="gramStart"/>
      <w:r w:rsidR="000B7206" w:rsidRPr="00EB61BE">
        <w:rPr>
          <w:b/>
          <w:bCs/>
          <w:i/>
          <w:color w:val="C00000"/>
          <w:sz w:val="48"/>
          <w:szCs w:val="48"/>
        </w:rPr>
        <w:t>разгуляться</w:t>
      </w:r>
      <w:proofErr w:type="gramEnd"/>
      <w:r w:rsidR="000B7206" w:rsidRPr="00EB61BE">
        <w:rPr>
          <w:b/>
          <w:bCs/>
          <w:i/>
          <w:color w:val="C00000"/>
          <w:sz w:val="48"/>
          <w:szCs w:val="48"/>
        </w:rPr>
        <w:t xml:space="preserve"> где на воле!»</w:t>
      </w:r>
    </w:p>
    <w:p w:rsidR="000B7206" w:rsidRPr="00F20FC4" w:rsidRDefault="000B7206" w:rsidP="000B7206">
      <w:pPr>
        <w:pStyle w:val="a3"/>
        <w:jc w:val="right"/>
        <w:rPr>
          <w:color w:val="4A442A" w:themeColor="background2" w:themeShade="40"/>
          <w:sz w:val="40"/>
          <w:szCs w:val="40"/>
        </w:rPr>
      </w:pPr>
      <w:r w:rsidRPr="00F20FC4">
        <w:rPr>
          <w:bCs/>
          <w:i/>
          <w:color w:val="4A442A" w:themeColor="background2" w:themeShade="40"/>
          <w:sz w:val="40"/>
          <w:szCs w:val="40"/>
        </w:rPr>
        <w:t>М.Ю. Лермонтов «Бородино»</w:t>
      </w:r>
    </w:p>
    <w:p w:rsidR="000B7206" w:rsidRPr="00F20FC4" w:rsidRDefault="007D0C3A" w:rsidP="000B7206">
      <w:pPr>
        <w:pStyle w:val="a3"/>
        <w:jc w:val="both"/>
        <w:rPr>
          <w:color w:val="17365D" w:themeColor="text2" w:themeShade="BF"/>
          <w:sz w:val="40"/>
          <w:szCs w:val="40"/>
        </w:rPr>
      </w:pPr>
      <w:r w:rsidRPr="00EB61BE">
        <w:rPr>
          <w:sz w:val="40"/>
          <w:szCs w:val="40"/>
        </w:rPr>
        <w:tab/>
      </w:r>
      <w:r w:rsidR="000B7206" w:rsidRPr="00F20FC4">
        <w:rPr>
          <w:color w:val="17365D" w:themeColor="text2" w:themeShade="BF"/>
          <w:sz w:val="40"/>
          <w:szCs w:val="40"/>
        </w:rPr>
        <w:t>Кутузов знал, что сражение будет кровавым, что многие погибнут в этом бою.</w:t>
      </w:r>
    </w:p>
    <w:p w:rsidR="007D0C3A" w:rsidRPr="00EB61BE" w:rsidRDefault="007D0C3A" w:rsidP="007D0C3A">
      <w:pPr>
        <w:pStyle w:val="a3"/>
        <w:rPr>
          <w:b/>
          <w:bCs/>
          <w:i/>
          <w:color w:val="C00000"/>
          <w:sz w:val="48"/>
          <w:szCs w:val="48"/>
        </w:rPr>
      </w:pPr>
      <w:r w:rsidRPr="00EB61BE">
        <w:rPr>
          <w:b/>
          <w:bCs/>
          <w:i/>
          <w:iCs/>
          <w:sz w:val="40"/>
          <w:szCs w:val="40"/>
        </w:rPr>
        <w:tab/>
      </w:r>
      <w:r w:rsidRPr="00EB61BE">
        <w:rPr>
          <w:b/>
          <w:bCs/>
          <w:i/>
          <w:color w:val="C00000"/>
          <w:sz w:val="48"/>
          <w:szCs w:val="48"/>
        </w:rPr>
        <w:t>«Плохая им досталась доля:</w:t>
      </w:r>
      <w:r w:rsidRPr="00EB61BE">
        <w:rPr>
          <w:b/>
          <w:bCs/>
          <w:i/>
          <w:color w:val="C00000"/>
          <w:sz w:val="48"/>
          <w:szCs w:val="48"/>
        </w:rPr>
        <w:br/>
      </w:r>
      <w:r w:rsidRPr="00EB61BE">
        <w:rPr>
          <w:b/>
          <w:bCs/>
          <w:i/>
          <w:color w:val="C00000"/>
          <w:sz w:val="48"/>
          <w:szCs w:val="48"/>
        </w:rPr>
        <w:tab/>
        <w:t>Не многие вернулись с поля…»</w:t>
      </w:r>
      <w:r w:rsidRPr="00EB61BE">
        <w:rPr>
          <w:b/>
          <w:bCs/>
          <w:i/>
          <w:color w:val="C00000"/>
          <w:sz w:val="48"/>
          <w:szCs w:val="48"/>
        </w:rPr>
        <w:tab/>
      </w:r>
    </w:p>
    <w:p w:rsidR="007D0C3A" w:rsidRPr="00F20FC4" w:rsidRDefault="007D0C3A" w:rsidP="007D0C3A">
      <w:pPr>
        <w:pStyle w:val="a3"/>
        <w:jc w:val="right"/>
        <w:rPr>
          <w:bCs/>
          <w:i/>
          <w:iCs/>
          <w:color w:val="4A442A" w:themeColor="background2" w:themeShade="40"/>
          <w:sz w:val="40"/>
          <w:szCs w:val="40"/>
        </w:rPr>
      </w:pPr>
      <w:r w:rsidRPr="00F20FC4">
        <w:rPr>
          <w:bCs/>
          <w:i/>
          <w:iCs/>
          <w:color w:val="4A442A" w:themeColor="background2" w:themeShade="40"/>
          <w:sz w:val="40"/>
          <w:szCs w:val="40"/>
        </w:rPr>
        <w:t>М.Ю. Лермонтов «Бородино»</w:t>
      </w:r>
    </w:p>
    <w:p w:rsidR="000B7206" w:rsidRPr="00F20FC4" w:rsidRDefault="007D0C3A" w:rsidP="000B7206">
      <w:pPr>
        <w:pStyle w:val="a3"/>
        <w:jc w:val="both"/>
        <w:rPr>
          <w:color w:val="17365D" w:themeColor="text2" w:themeShade="BF"/>
          <w:sz w:val="40"/>
          <w:szCs w:val="40"/>
        </w:rPr>
      </w:pPr>
      <w:r w:rsidRPr="00EB61BE">
        <w:rPr>
          <w:bCs/>
          <w:i/>
          <w:sz w:val="40"/>
          <w:szCs w:val="40"/>
        </w:rPr>
        <w:tab/>
      </w:r>
      <w:r w:rsidRPr="00F20FC4">
        <w:rPr>
          <w:bCs/>
          <w:color w:val="17365D" w:themeColor="text2" w:themeShade="BF"/>
          <w:sz w:val="40"/>
          <w:szCs w:val="40"/>
        </w:rPr>
        <w:t xml:space="preserve">Это было страшное сражение. </w:t>
      </w:r>
      <w:r w:rsidR="000B7206" w:rsidRPr="00F20FC4">
        <w:rPr>
          <w:color w:val="17365D" w:themeColor="text2" w:themeShade="BF"/>
          <w:sz w:val="40"/>
          <w:szCs w:val="40"/>
        </w:rPr>
        <w:t>В продолжение нескольких часов на этом месте, среди неумолкаемой стрельбы, ружейной и пушечной, люди появлялись, падали, стреляли, сталкивались, кричали.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sz w:val="40"/>
          <w:szCs w:val="40"/>
        </w:rPr>
        <w:tab/>
      </w:r>
      <w:r w:rsidRPr="00EB61BE">
        <w:rPr>
          <w:b/>
          <w:bCs/>
          <w:i/>
          <w:iCs/>
          <w:color w:val="C00000"/>
          <w:sz w:val="48"/>
          <w:szCs w:val="48"/>
        </w:rPr>
        <w:t>«</w:t>
      </w:r>
      <w:proofErr w:type="gramStart"/>
      <w:r w:rsidRPr="00EB61BE">
        <w:rPr>
          <w:b/>
          <w:bCs/>
          <w:i/>
          <w:iCs/>
          <w:color w:val="C00000"/>
          <w:sz w:val="48"/>
          <w:szCs w:val="48"/>
        </w:rPr>
        <w:t>Ну</w:t>
      </w:r>
      <w:proofErr w:type="gramEnd"/>
      <w:r w:rsidRPr="00EB61BE">
        <w:rPr>
          <w:b/>
          <w:bCs/>
          <w:i/>
          <w:iCs/>
          <w:color w:val="C00000"/>
          <w:sz w:val="48"/>
          <w:szCs w:val="48"/>
        </w:rPr>
        <w:t xml:space="preserve"> ж был денек! 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color w:val="C00000"/>
          <w:sz w:val="48"/>
          <w:szCs w:val="48"/>
        </w:rPr>
        <w:tab/>
        <w:t xml:space="preserve">Сквозь дым летучий 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color w:val="C00000"/>
          <w:sz w:val="48"/>
          <w:szCs w:val="48"/>
        </w:rPr>
        <w:tab/>
        <w:t>Французы двинулись, как тучи…»</w:t>
      </w:r>
    </w:p>
    <w:p w:rsidR="007D0C3A" w:rsidRPr="00EB61BE" w:rsidRDefault="007D0C3A" w:rsidP="007D0C3A">
      <w:pPr>
        <w:pStyle w:val="a3"/>
        <w:jc w:val="right"/>
        <w:rPr>
          <w:bCs/>
          <w:i/>
          <w:sz w:val="40"/>
          <w:szCs w:val="40"/>
        </w:rPr>
      </w:pPr>
      <w:r w:rsidRPr="00F20FC4">
        <w:rPr>
          <w:bCs/>
          <w:i/>
          <w:color w:val="4A442A" w:themeColor="background2" w:themeShade="40"/>
          <w:sz w:val="40"/>
          <w:szCs w:val="40"/>
        </w:rPr>
        <w:t>М.Ю. Лермонтов «Бородино</w:t>
      </w:r>
      <w:r w:rsidRPr="00EB61BE">
        <w:rPr>
          <w:bCs/>
          <w:i/>
          <w:sz w:val="40"/>
          <w:szCs w:val="40"/>
        </w:rPr>
        <w:t>»</w:t>
      </w:r>
    </w:p>
    <w:p w:rsidR="007D0C3A" w:rsidRPr="00F20FC4" w:rsidRDefault="000B7206" w:rsidP="007D0C3A">
      <w:pPr>
        <w:pStyle w:val="a3"/>
        <w:jc w:val="both"/>
        <w:rPr>
          <w:color w:val="17365D" w:themeColor="text2" w:themeShade="BF"/>
          <w:sz w:val="40"/>
          <w:szCs w:val="40"/>
        </w:rPr>
      </w:pPr>
      <w:r w:rsidRPr="00EB61BE">
        <w:rPr>
          <w:sz w:val="40"/>
          <w:szCs w:val="40"/>
        </w:rPr>
        <w:tab/>
      </w:r>
      <w:r w:rsidRPr="00F20FC4">
        <w:rPr>
          <w:color w:val="17365D" w:themeColor="text2" w:themeShade="BF"/>
          <w:sz w:val="40"/>
          <w:szCs w:val="40"/>
        </w:rPr>
        <w:t xml:space="preserve">Мужеству русских не было предела.  Ужасная была  картина,  сражение кипело как в котле. Страшное зрелище представляло собой место битвы. 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sz w:val="40"/>
          <w:szCs w:val="40"/>
        </w:rPr>
        <w:tab/>
      </w:r>
      <w:r w:rsidRPr="00EB61BE">
        <w:rPr>
          <w:b/>
          <w:bCs/>
          <w:i/>
          <w:iCs/>
          <w:color w:val="C00000"/>
          <w:sz w:val="48"/>
          <w:szCs w:val="48"/>
        </w:rPr>
        <w:t>«Земля тряслась – как наши груди;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color w:val="C00000"/>
          <w:sz w:val="48"/>
          <w:szCs w:val="48"/>
        </w:rPr>
        <w:tab/>
        <w:t>Смешались в кучу кони, люди,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color w:val="C00000"/>
          <w:sz w:val="48"/>
          <w:szCs w:val="48"/>
        </w:rPr>
        <w:tab/>
        <w:t xml:space="preserve">И залпы тысячи орудий </w:t>
      </w:r>
    </w:p>
    <w:p w:rsidR="007D0C3A" w:rsidRPr="00EB61BE" w:rsidRDefault="007D0C3A" w:rsidP="007D0C3A">
      <w:pPr>
        <w:pStyle w:val="a3"/>
        <w:rPr>
          <w:b/>
          <w:bCs/>
          <w:i/>
          <w:iCs/>
          <w:color w:val="C00000"/>
          <w:sz w:val="48"/>
          <w:szCs w:val="48"/>
        </w:rPr>
      </w:pPr>
      <w:r w:rsidRPr="00EB61BE">
        <w:rPr>
          <w:b/>
          <w:bCs/>
          <w:i/>
          <w:iCs/>
          <w:color w:val="C00000"/>
          <w:sz w:val="48"/>
          <w:szCs w:val="48"/>
        </w:rPr>
        <w:tab/>
        <w:t>Слились в протяжный вой…»</w:t>
      </w:r>
    </w:p>
    <w:p w:rsidR="007D0C3A" w:rsidRPr="00F20FC4" w:rsidRDefault="00EB61BE" w:rsidP="00EB61BE">
      <w:pPr>
        <w:pStyle w:val="a3"/>
        <w:jc w:val="right"/>
        <w:rPr>
          <w:b/>
          <w:bCs/>
          <w:i/>
          <w:color w:val="4A442A" w:themeColor="background2" w:themeShade="40"/>
        </w:rPr>
      </w:pPr>
      <w:r>
        <w:rPr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1269365</wp:posOffset>
            </wp:positionH>
            <wp:positionV relativeFrom="margin">
              <wp:posOffset>9488805</wp:posOffset>
            </wp:positionV>
            <wp:extent cx="2152650" cy="390525"/>
            <wp:effectExtent l="19050" t="0" r="0" b="0"/>
            <wp:wrapSquare wrapText="bothSides"/>
            <wp:docPr id="2" name="Рисунок 7" descr="orn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rn04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sz w:val="32"/>
          <w:szCs w:val="32"/>
        </w:rPr>
        <w:tab/>
      </w:r>
      <w:r>
        <w:rPr>
          <w:b/>
          <w:bCs/>
          <w:i/>
          <w:sz w:val="32"/>
          <w:szCs w:val="32"/>
        </w:rPr>
        <w:tab/>
      </w:r>
      <w:r w:rsidR="007D0C3A" w:rsidRPr="00F20FC4">
        <w:rPr>
          <w:b/>
          <w:bCs/>
          <w:i/>
          <w:color w:val="4A442A" w:themeColor="background2" w:themeShade="40"/>
        </w:rPr>
        <w:t>М.Ю. Лермонтов «Бородино»</w:t>
      </w:r>
      <w:r w:rsidRPr="00F20FC4">
        <w:rPr>
          <w:b/>
          <w:noProof/>
          <w:color w:val="4A442A" w:themeColor="background2" w:themeShade="40"/>
          <w:lang w:eastAsia="ru-RU"/>
        </w:rPr>
        <w:t xml:space="preserve"> </w:t>
      </w:r>
    </w:p>
    <w:p w:rsidR="007D0C3A" w:rsidRPr="00620C96" w:rsidRDefault="007D0C3A" w:rsidP="007D0C3A">
      <w:pPr>
        <w:pStyle w:val="a3"/>
        <w:jc w:val="right"/>
        <w:rPr>
          <w:bCs/>
          <w:i/>
          <w:sz w:val="36"/>
          <w:szCs w:val="36"/>
        </w:rPr>
      </w:pPr>
    </w:p>
    <w:p w:rsidR="007D0C3A" w:rsidRDefault="007D0C3A" w:rsidP="00EB61BE">
      <w:pPr>
        <w:pStyle w:val="a3"/>
        <w:jc w:val="right"/>
        <w:rPr>
          <w:b/>
          <w:color w:val="FF0000"/>
          <w:sz w:val="76"/>
          <w:szCs w:val="76"/>
        </w:rPr>
      </w:pPr>
      <w:r w:rsidRPr="007D0C3A">
        <w:rPr>
          <w:b/>
          <w:color w:val="FF0000"/>
          <w:sz w:val="76"/>
          <w:szCs w:val="76"/>
        </w:rPr>
        <w:lastRenderedPageBreak/>
        <w:t>«Недаром помнит вся Россия про день Бородина…»</w:t>
      </w:r>
    </w:p>
    <w:p w:rsidR="000B7206" w:rsidRPr="00F20FC4" w:rsidRDefault="00620C96" w:rsidP="007D0C3A">
      <w:pPr>
        <w:pStyle w:val="a3"/>
        <w:jc w:val="both"/>
        <w:rPr>
          <w:b/>
          <w:bCs/>
          <w:i/>
          <w:iCs/>
          <w:color w:val="17365D" w:themeColor="text2" w:themeShade="BF"/>
          <w:sz w:val="36"/>
          <w:szCs w:val="36"/>
        </w:rPr>
      </w:pPr>
      <w:r w:rsidRPr="00EB61BE">
        <w:rPr>
          <w:sz w:val="40"/>
          <w:szCs w:val="40"/>
        </w:rPr>
        <w:tab/>
      </w:r>
      <w:r w:rsidR="000B7206" w:rsidRPr="00F20FC4">
        <w:rPr>
          <w:color w:val="17365D" w:themeColor="text2" w:themeShade="BF"/>
          <w:sz w:val="36"/>
          <w:szCs w:val="36"/>
        </w:rPr>
        <w:t xml:space="preserve">На тех полях и лугах, на которых сотни лет </w:t>
      </w:r>
      <w:r w:rsidRPr="00F20FC4">
        <w:rPr>
          <w:color w:val="17365D" w:themeColor="text2" w:themeShade="BF"/>
          <w:sz w:val="36"/>
          <w:szCs w:val="36"/>
        </w:rPr>
        <w:t xml:space="preserve">крестьяне </w:t>
      </w:r>
      <w:r w:rsidR="000B7206" w:rsidRPr="00F20FC4">
        <w:rPr>
          <w:color w:val="17365D" w:themeColor="text2" w:themeShade="BF"/>
          <w:sz w:val="36"/>
          <w:szCs w:val="36"/>
        </w:rPr>
        <w:t xml:space="preserve">собирали урожаи и пасли скот теперь </w:t>
      </w:r>
      <w:r w:rsidRPr="00F20FC4">
        <w:rPr>
          <w:color w:val="17365D" w:themeColor="text2" w:themeShade="BF"/>
          <w:sz w:val="36"/>
          <w:szCs w:val="36"/>
        </w:rPr>
        <w:t xml:space="preserve">лежали </w:t>
      </w:r>
      <w:r w:rsidR="000B7206" w:rsidRPr="00F20FC4">
        <w:rPr>
          <w:color w:val="17365D" w:themeColor="text2" w:themeShade="BF"/>
          <w:sz w:val="36"/>
          <w:szCs w:val="36"/>
        </w:rPr>
        <w:t>несколько десятков тысяч мертвых в разных положениях и в разных мундирах.</w:t>
      </w:r>
      <w:r w:rsidR="007D0C3A" w:rsidRPr="00F20FC4">
        <w:rPr>
          <w:color w:val="17365D" w:themeColor="text2" w:themeShade="BF"/>
          <w:sz w:val="36"/>
          <w:szCs w:val="36"/>
        </w:rPr>
        <w:t xml:space="preserve"> Горы трупов людей и  лошадей в несколько слоёв устилали овраги. </w:t>
      </w:r>
      <w:r w:rsidR="000B7206" w:rsidRPr="00F20FC4">
        <w:rPr>
          <w:color w:val="17365D" w:themeColor="text2" w:themeShade="BF"/>
          <w:sz w:val="36"/>
          <w:szCs w:val="36"/>
        </w:rPr>
        <w:t xml:space="preserve">На перевязочных пунктах на десятину места трава и земля были пропитаны кровью. Мертвых было так много, что их невозможно было всех похоронить. Так и лежали они под открытым небом. </w:t>
      </w:r>
      <w:r w:rsidR="007D0C3A" w:rsidRPr="00F20FC4">
        <w:rPr>
          <w:color w:val="17365D" w:themeColor="text2" w:themeShade="BF"/>
          <w:sz w:val="36"/>
          <w:szCs w:val="36"/>
        </w:rPr>
        <w:t xml:space="preserve">Подобного ужаса, такого количества убитых на таком малом пространстве никогда не видал еще никто и никогда. </w:t>
      </w:r>
    </w:p>
    <w:p w:rsidR="000B7206" w:rsidRPr="00EB61BE" w:rsidRDefault="00083EEE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>
        <w:rPr>
          <w:b/>
          <w:bCs/>
          <w:i/>
          <w:iCs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4765040</wp:posOffset>
            </wp:positionH>
            <wp:positionV relativeFrom="margin">
              <wp:posOffset>3764280</wp:posOffset>
            </wp:positionV>
            <wp:extent cx="1695450" cy="1581150"/>
            <wp:effectExtent l="19050" t="0" r="0" b="0"/>
            <wp:wrapSquare wrapText="bothSides"/>
            <wp:docPr id="3" name="Рисунок 1" descr="C:\Documents and Settings\Надежда\Рабочий стол\мероприятия\2012-2013 год\1812\фото\6(3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5" descr="C:\Documents and Settings\Надежда\Рабочий стол\мероприятия\2012-2013 год\1812\фото\6(3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C96" w:rsidRPr="00EB61BE">
        <w:rPr>
          <w:b/>
          <w:bCs/>
          <w:i/>
          <w:iCs/>
          <w:sz w:val="40"/>
          <w:szCs w:val="40"/>
        </w:rPr>
        <w:tab/>
      </w:r>
      <w:r w:rsidR="007D0C3A" w:rsidRPr="00EB61BE">
        <w:rPr>
          <w:b/>
          <w:bCs/>
          <w:i/>
          <w:iCs/>
          <w:color w:val="C00000"/>
          <w:sz w:val="40"/>
          <w:szCs w:val="40"/>
        </w:rPr>
        <w:t xml:space="preserve"> </w:t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«Вам не видать таких сражений!..</w:t>
      </w:r>
    </w:p>
    <w:p w:rsidR="000B7206" w:rsidRPr="00EB61BE" w:rsidRDefault="00620C96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Носились знамена, как тени,</w:t>
      </w:r>
    </w:p>
    <w:p w:rsidR="000B7206" w:rsidRPr="00EB61BE" w:rsidRDefault="00620C96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В дыму огонь блестел,</w:t>
      </w:r>
    </w:p>
    <w:p w:rsidR="000B7206" w:rsidRPr="00EB61BE" w:rsidRDefault="00620C96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Звучал булат, картечь визжала,</w:t>
      </w:r>
      <w:r w:rsidR="00083EEE" w:rsidRPr="00083EEE">
        <w:rPr>
          <w:noProof/>
          <w:lang w:eastAsia="ru-RU"/>
        </w:rPr>
        <w:t xml:space="preserve"> </w:t>
      </w:r>
    </w:p>
    <w:p w:rsidR="000B7206" w:rsidRPr="00EB61BE" w:rsidRDefault="00620C96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Рука бойцов колоть устала,</w:t>
      </w:r>
    </w:p>
    <w:p w:rsidR="000B7206" w:rsidRPr="00EB61BE" w:rsidRDefault="00620C96" w:rsidP="000B7206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И ядрам пролетать мешала</w:t>
      </w:r>
    </w:p>
    <w:p w:rsidR="00EB61BE" w:rsidRDefault="00620C96" w:rsidP="00EB61BE">
      <w:pPr>
        <w:pStyle w:val="a3"/>
        <w:rPr>
          <w:b/>
          <w:bCs/>
          <w:i/>
          <w:iCs/>
          <w:color w:val="C00000"/>
          <w:sz w:val="40"/>
          <w:szCs w:val="40"/>
        </w:rPr>
      </w:pPr>
      <w:r w:rsidRPr="00EB61BE">
        <w:rPr>
          <w:b/>
          <w:bCs/>
          <w:i/>
          <w:iCs/>
          <w:color w:val="C00000"/>
          <w:sz w:val="40"/>
          <w:szCs w:val="40"/>
        </w:rPr>
        <w:tab/>
      </w:r>
      <w:r w:rsidR="000B7206" w:rsidRPr="00EB61BE">
        <w:rPr>
          <w:b/>
          <w:bCs/>
          <w:i/>
          <w:iCs/>
          <w:color w:val="C00000"/>
          <w:sz w:val="40"/>
          <w:szCs w:val="40"/>
        </w:rPr>
        <w:t>Гора кровавых тел.»</w:t>
      </w:r>
    </w:p>
    <w:p w:rsidR="000B7206" w:rsidRPr="00F20FC4" w:rsidRDefault="000B7206" w:rsidP="00EB61BE">
      <w:pPr>
        <w:pStyle w:val="a3"/>
        <w:jc w:val="right"/>
        <w:rPr>
          <w:bCs/>
          <w:i/>
          <w:iCs/>
          <w:color w:val="4A442A" w:themeColor="background2" w:themeShade="40"/>
          <w:sz w:val="36"/>
          <w:szCs w:val="36"/>
        </w:rPr>
      </w:pPr>
      <w:r w:rsidRPr="00F20FC4">
        <w:rPr>
          <w:bCs/>
          <w:i/>
          <w:iCs/>
          <w:color w:val="4A442A" w:themeColor="background2" w:themeShade="40"/>
          <w:sz w:val="36"/>
          <w:szCs w:val="36"/>
        </w:rPr>
        <w:t>М.Ю. Лермонтов «Бородино»</w:t>
      </w:r>
    </w:p>
    <w:p w:rsidR="00620C96" w:rsidRPr="00F20FC4" w:rsidRDefault="000B7206" w:rsidP="000B7206">
      <w:pPr>
        <w:pStyle w:val="a3"/>
        <w:jc w:val="both"/>
        <w:rPr>
          <w:color w:val="17365D" w:themeColor="text2" w:themeShade="BF"/>
          <w:sz w:val="36"/>
          <w:szCs w:val="36"/>
        </w:rPr>
      </w:pPr>
      <w:r w:rsidRPr="00EB61BE">
        <w:rPr>
          <w:sz w:val="36"/>
          <w:szCs w:val="36"/>
        </w:rPr>
        <w:tab/>
      </w:r>
      <w:r w:rsidRPr="00F20FC4">
        <w:rPr>
          <w:color w:val="17365D" w:themeColor="text2" w:themeShade="BF"/>
          <w:sz w:val="36"/>
          <w:szCs w:val="36"/>
        </w:rPr>
        <w:t xml:space="preserve">В этой битве двух великих армий </w:t>
      </w:r>
      <w:r w:rsidR="00620C96" w:rsidRPr="00F20FC4">
        <w:rPr>
          <w:color w:val="17365D" w:themeColor="text2" w:themeShade="BF"/>
          <w:sz w:val="36"/>
          <w:szCs w:val="36"/>
        </w:rPr>
        <w:t xml:space="preserve">у села Бородино </w:t>
      </w:r>
      <w:r w:rsidRPr="00F20FC4">
        <w:rPr>
          <w:color w:val="17365D" w:themeColor="text2" w:themeShade="BF"/>
          <w:sz w:val="36"/>
          <w:szCs w:val="36"/>
        </w:rPr>
        <w:t>не выиграл никто.</w:t>
      </w:r>
    </w:p>
    <w:p w:rsidR="000B7206" w:rsidRPr="00F20FC4" w:rsidRDefault="000B7206" w:rsidP="000B7206">
      <w:pPr>
        <w:pStyle w:val="a3"/>
        <w:jc w:val="both"/>
        <w:rPr>
          <w:color w:val="17365D" w:themeColor="text2" w:themeShade="BF"/>
          <w:sz w:val="36"/>
          <w:szCs w:val="36"/>
        </w:rPr>
      </w:pPr>
      <w:r w:rsidRPr="00F20FC4">
        <w:rPr>
          <w:color w:val="17365D" w:themeColor="text2" w:themeShade="BF"/>
          <w:sz w:val="36"/>
          <w:szCs w:val="36"/>
        </w:rPr>
        <w:tab/>
      </w:r>
      <w:r w:rsidR="00620C96" w:rsidRPr="00F20FC4">
        <w:rPr>
          <w:color w:val="17365D" w:themeColor="text2" w:themeShade="BF"/>
          <w:sz w:val="36"/>
          <w:szCs w:val="36"/>
        </w:rPr>
        <w:t>П</w:t>
      </w:r>
      <w:r w:rsidRPr="00F20FC4">
        <w:rPr>
          <w:color w:val="17365D" w:themeColor="text2" w:themeShade="BF"/>
          <w:sz w:val="36"/>
          <w:szCs w:val="36"/>
        </w:rPr>
        <w:t xml:space="preserve">осле  ожесточенных боёв французы отступили, но не считали себя побеждёнными. </w:t>
      </w:r>
    </w:p>
    <w:p w:rsidR="000B7206" w:rsidRPr="00F20FC4" w:rsidRDefault="000B7206" w:rsidP="000B7206">
      <w:pPr>
        <w:pStyle w:val="a3"/>
        <w:jc w:val="both"/>
        <w:rPr>
          <w:color w:val="17365D" w:themeColor="text2" w:themeShade="BF"/>
          <w:sz w:val="36"/>
          <w:szCs w:val="36"/>
        </w:rPr>
      </w:pPr>
      <w:r w:rsidRPr="00F20FC4">
        <w:rPr>
          <w:color w:val="17365D" w:themeColor="text2" w:themeShade="BF"/>
          <w:sz w:val="36"/>
          <w:szCs w:val="36"/>
        </w:rPr>
        <w:tab/>
      </w:r>
      <w:r w:rsidR="00620C96" w:rsidRPr="00F20FC4">
        <w:rPr>
          <w:color w:val="17365D" w:themeColor="text2" w:themeShade="BF"/>
          <w:sz w:val="36"/>
          <w:szCs w:val="36"/>
        </w:rPr>
        <w:t>А</w:t>
      </w:r>
      <w:r w:rsidRPr="00F20FC4">
        <w:rPr>
          <w:color w:val="17365D" w:themeColor="text2" w:themeShade="BF"/>
          <w:sz w:val="36"/>
          <w:szCs w:val="36"/>
        </w:rPr>
        <w:t xml:space="preserve"> русские </w:t>
      </w:r>
      <w:r w:rsidR="00620C96" w:rsidRPr="00F20FC4">
        <w:rPr>
          <w:color w:val="17365D" w:themeColor="text2" w:themeShade="BF"/>
          <w:sz w:val="36"/>
          <w:szCs w:val="36"/>
        </w:rPr>
        <w:t xml:space="preserve">хотя и </w:t>
      </w:r>
      <w:r w:rsidRPr="00F20FC4">
        <w:rPr>
          <w:color w:val="17365D" w:themeColor="text2" w:themeShade="BF"/>
          <w:sz w:val="36"/>
          <w:szCs w:val="36"/>
        </w:rPr>
        <w:t>продолжили отступление, дали понять славной и доселе непобедимой армии Наполеона, что готовы защищать свою Родину до последней капли крови.</w:t>
      </w:r>
    </w:p>
    <w:p w:rsidR="00620C96" w:rsidRPr="00F20FC4" w:rsidRDefault="00EB61BE" w:rsidP="00620C96">
      <w:pPr>
        <w:pStyle w:val="a3"/>
        <w:jc w:val="both"/>
        <w:rPr>
          <w:color w:val="17365D" w:themeColor="text2" w:themeShade="BF"/>
          <w:sz w:val="36"/>
          <w:szCs w:val="36"/>
        </w:rPr>
      </w:pPr>
      <w:r w:rsidRPr="00F20FC4">
        <w:rPr>
          <w:color w:val="17365D" w:themeColor="text2" w:themeShade="BF"/>
          <w:sz w:val="36"/>
          <w:szCs w:val="36"/>
        </w:rPr>
        <w:tab/>
      </w:r>
      <w:r w:rsidR="00620C96" w:rsidRPr="00F20FC4">
        <w:rPr>
          <w:color w:val="17365D" w:themeColor="text2" w:themeShade="BF"/>
          <w:sz w:val="36"/>
          <w:szCs w:val="36"/>
        </w:rPr>
        <w:t xml:space="preserve">Своего солдата никогда не забудут русские душой люди. </w:t>
      </w:r>
    </w:p>
    <w:p w:rsidR="00EB61BE" w:rsidRPr="00F20FC4" w:rsidRDefault="00EB61BE" w:rsidP="00620C96">
      <w:pPr>
        <w:pStyle w:val="a3"/>
        <w:jc w:val="both"/>
        <w:rPr>
          <w:color w:val="17365D" w:themeColor="text2" w:themeShade="BF"/>
          <w:sz w:val="40"/>
          <w:szCs w:val="40"/>
        </w:rPr>
      </w:pPr>
      <w:r w:rsidRPr="00F20FC4">
        <w:rPr>
          <w:color w:val="17365D" w:themeColor="text2" w:themeShade="BF"/>
          <w:sz w:val="36"/>
          <w:szCs w:val="36"/>
        </w:rPr>
        <w:tab/>
      </w:r>
      <w:r w:rsidR="00620C96" w:rsidRPr="00F20FC4">
        <w:rPr>
          <w:color w:val="17365D" w:themeColor="text2" w:themeShade="BF"/>
          <w:sz w:val="36"/>
          <w:szCs w:val="36"/>
        </w:rPr>
        <w:t>Во всех городах и селах, где оставила свой след война 1812 года, поставлены памятники, соборы, открыты музеи и экспозиции, в память о тех, кто, не пожалел себя, своей жизни, встал на защиту Родины, кто с дрожью в голосе от волнения</w:t>
      </w:r>
      <w:r w:rsidR="00620C96" w:rsidRPr="00EB61BE">
        <w:rPr>
          <w:sz w:val="36"/>
          <w:szCs w:val="36"/>
        </w:rPr>
        <w:t xml:space="preserve"> </w:t>
      </w:r>
      <w:r w:rsidR="00620C96" w:rsidRPr="00F20FC4">
        <w:rPr>
          <w:color w:val="17365D" w:themeColor="text2" w:themeShade="BF"/>
          <w:sz w:val="36"/>
          <w:szCs w:val="36"/>
        </w:rPr>
        <w:t>тогда произнес для всех и прежде всего для самого себя:</w:t>
      </w:r>
      <w:r w:rsidR="00620C96" w:rsidRPr="00F20FC4">
        <w:rPr>
          <w:color w:val="17365D" w:themeColor="text2" w:themeShade="BF"/>
          <w:sz w:val="40"/>
          <w:szCs w:val="40"/>
        </w:rPr>
        <w:t xml:space="preserve"> </w:t>
      </w:r>
    </w:p>
    <w:p w:rsidR="00620C96" w:rsidRPr="00EB61BE" w:rsidRDefault="00620C96" w:rsidP="00DB1A22">
      <w:pPr>
        <w:pStyle w:val="a3"/>
        <w:rPr>
          <w:rFonts w:ascii="Monotype Corsiva" w:hAnsi="Monotype Corsiva"/>
          <w:b/>
          <w:color w:val="C00000"/>
          <w:sz w:val="52"/>
          <w:szCs w:val="52"/>
          <w:u w:val="single"/>
        </w:rPr>
      </w:pPr>
      <w:r w:rsidRPr="00EB61BE">
        <w:rPr>
          <w:rFonts w:ascii="Monotype Corsiva" w:hAnsi="Monotype Corsiva"/>
          <w:b/>
          <w:color w:val="C00000"/>
          <w:sz w:val="52"/>
          <w:szCs w:val="52"/>
          <w:u w:val="single"/>
        </w:rPr>
        <w:t>«Это моя Земля!»</w:t>
      </w:r>
    </w:p>
    <w:p w:rsidR="000B7206" w:rsidRPr="00EB61BE" w:rsidRDefault="00DB1A22" w:rsidP="000B7206">
      <w:pPr>
        <w:pStyle w:val="a3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2317115</wp:posOffset>
            </wp:positionH>
            <wp:positionV relativeFrom="margin">
              <wp:posOffset>9574530</wp:posOffset>
            </wp:positionV>
            <wp:extent cx="2152650" cy="390525"/>
            <wp:effectExtent l="19050" t="0" r="0" b="0"/>
            <wp:wrapSquare wrapText="bothSides"/>
            <wp:docPr id="4" name="Рисунок 4" descr="orn0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n04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7206" w:rsidRPr="00EB61BE" w:rsidSect="00EB61BE">
      <w:pgSz w:w="11906" w:h="16838"/>
      <w:pgMar w:top="567" w:right="849" w:bottom="142" w:left="851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206"/>
    <w:rsid w:val="00083EEE"/>
    <w:rsid w:val="000B7206"/>
    <w:rsid w:val="00164B15"/>
    <w:rsid w:val="002A4BBF"/>
    <w:rsid w:val="00392D85"/>
    <w:rsid w:val="005235B0"/>
    <w:rsid w:val="00620C96"/>
    <w:rsid w:val="007D0C3A"/>
    <w:rsid w:val="00B211C1"/>
    <w:rsid w:val="00D733D9"/>
    <w:rsid w:val="00DA7DB0"/>
    <w:rsid w:val="00DB1A22"/>
    <w:rsid w:val="00E02C72"/>
    <w:rsid w:val="00E66F19"/>
    <w:rsid w:val="00E757E5"/>
    <w:rsid w:val="00EB61BE"/>
    <w:rsid w:val="00ED4D52"/>
    <w:rsid w:val="00F20FC4"/>
    <w:rsid w:val="00F2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c"/>
      <o:colormenu v:ext="edit" fillcolor="#fcc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206"/>
    <w:pPr>
      <w:spacing w:after="0" w:line="240" w:lineRule="auto"/>
    </w:pPr>
  </w:style>
  <w:style w:type="paragraph" w:customStyle="1" w:styleId="Style13">
    <w:name w:val="Style13"/>
    <w:basedOn w:val="a"/>
    <w:rsid w:val="00B211C1"/>
    <w:pPr>
      <w:widowControl w:val="0"/>
      <w:autoSpaceDE w:val="0"/>
      <w:autoSpaceDN w:val="0"/>
      <w:adjustRightInd w:val="0"/>
      <w:spacing w:after="0" w:line="246" w:lineRule="exact"/>
      <w:ind w:firstLine="95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211C1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B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2012-08-03T06:26:00Z</cp:lastPrinted>
  <dcterms:created xsi:type="dcterms:W3CDTF">2012-08-02T06:28:00Z</dcterms:created>
  <dcterms:modified xsi:type="dcterms:W3CDTF">2012-08-03T06:26:00Z</dcterms:modified>
</cp:coreProperties>
</file>