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F8" w:rsidRDefault="009A03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24 апреля 2008 года N 48-ФЗ</w:t>
      </w:r>
      <w:r w:rsidRPr="008F1E2A">
        <w:rPr>
          <w:rFonts w:ascii="Times New Roman" w:hAnsi="Times New Roman" w:cs="Times New Roman"/>
          <w:sz w:val="28"/>
          <w:szCs w:val="28"/>
        </w:rPr>
        <w:br/>
      </w:r>
      <w:r w:rsidRPr="008F1E2A">
        <w:rPr>
          <w:rFonts w:ascii="Times New Roman" w:hAnsi="Times New Roman" w:cs="Times New Roman"/>
          <w:sz w:val="28"/>
          <w:szCs w:val="28"/>
        </w:rPr>
        <w:br/>
      </w:r>
    </w:p>
    <w:p w:rsidR="009A03F8" w:rsidRPr="008F1E2A" w:rsidRDefault="009A03F8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A03F8" w:rsidRPr="008F1E2A" w:rsidRDefault="009A03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9A03F8" w:rsidRPr="008F1E2A" w:rsidRDefault="009A03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ОБ ОПЕКЕ И ПОПЕЧИТЕЛЬСТВЕ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F1E2A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11 апреля 2008 года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Одобрен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16 апреля 2008 года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от 18.07.2009 N 178-ФЗ)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Статья 1. Сфера действия настоящего Федерального закона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1. Настоящий Федеральный закон регулирует отношения, возникающие в связи с установлением, осуществлением и прекращением опеки и попечительства над недееспособными или не полностью дееспособными гражданами.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2. Положения, относящиеся к правам, обязанностям и ответственности опекунов и попечителей, применяются к организациям, в которые помещены под надзор недееспособные или не полностью дееспособные граждане, в том числе к организациям для детей-сирот и детей, оставшихся без попечения родителей, если иное не предусмотрено федеральным законом или договором.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Статья 2. Основные понятия, используемые в настоящем Федеральном законе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используются следующие основные понятия: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E2A">
        <w:rPr>
          <w:rFonts w:ascii="Times New Roman" w:hAnsi="Times New Roman" w:cs="Times New Roman"/>
          <w:sz w:val="28"/>
          <w:szCs w:val="28"/>
        </w:rPr>
        <w:t xml:space="preserve">1) опека - форма устройства малолетних граждан (не достигших возраста четырнадцати лет несовершеннолетних граждан) и признанных судом недееспособными граждан, при которой назначенные органом опеки и </w:t>
      </w:r>
      <w:r w:rsidRPr="008F1E2A">
        <w:rPr>
          <w:rFonts w:ascii="Times New Roman" w:hAnsi="Times New Roman" w:cs="Times New Roman"/>
          <w:sz w:val="28"/>
          <w:szCs w:val="28"/>
        </w:rPr>
        <w:lastRenderedPageBreak/>
        <w:t>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  <w:proofErr w:type="gramEnd"/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E2A">
        <w:rPr>
          <w:rFonts w:ascii="Times New Roman" w:hAnsi="Times New Roman" w:cs="Times New Roman"/>
          <w:sz w:val="28"/>
          <w:szCs w:val="28"/>
        </w:rPr>
        <w:t>2) попечительство - форма устройства несовершеннолетних граждан в возрасте от четырнадцати до восемнадцати лет и граждан, ограниченных судом в дееспособности,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5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статьей 30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3) подопечный - гражданин, в отношении которого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опека или попечительство;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4) недееспособный гражданин - гражданин, признанный судом недееспособным по основаниям, предусмотренным </w:t>
      </w:r>
      <w:hyperlink r:id="rId6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статьей 29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5) не полностью дееспособный гражданин - несовершеннолетний гражданин (за исключением лиц, приобретших гражданскую дееспособность в полном объеме до достижения ими совершеннолетия в случаях, установленных </w:t>
      </w:r>
      <w:hyperlink r:id="rId7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статьями 21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 или гражданин, ограниченный судом в дееспособности по основаниям, предусмотренным </w:t>
      </w:r>
      <w:hyperlink r:id="rId9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статьей 30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Статья 3. Правовое регулирование отношений, возникающих в связи с установлением, осуществлением и прекращением опеки и попечительства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1. Отношения, возникающие в связи с установлением, осуществлением и прекращением опеки и попечительства, регулируются Гражданским </w:t>
      </w:r>
      <w:hyperlink r:id="rId10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Федеральным законом и принимаемыми в соответствии с ними иными нормативными правовыми актами Российской Федерации.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2. Особенности установления, осуществления и прекращения опеки и попечительства над несовершеннолетними гражданами определяются Семейным </w:t>
      </w:r>
      <w:hyperlink r:id="rId11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содержащими нормы семейного права.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3. Отношения, указанные в </w:t>
      </w:r>
      <w:hyperlink r:id="rId12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настоящей статьи, регулируются законами субъектов Российской Федерации по вопросам, отнесенным к их ведению настоящим Федеральным законом. Отношения, указанные в </w:t>
      </w:r>
      <w:hyperlink r:id="rId13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части 2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настоящей статьи, регулируются законами субъектов Российской Федерации по вопросам, отнесенным к их ведению настоящим Федеральным законом, и по вопросам, не урегулированным непосредственно настоящим Федеральным законом. Нормы, которые регулируют отношения, возникающие в связи с установлением, осуществлением и прекращением </w:t>
      </w:r>
      <w:r w:rsidRPr="008F1E2A">
        <w:rPr>
          <w:rFonts w:ascii="Times New Roman" w:hAnsi="Times New Roman" w:cs="Times New Roman"/>
          <w:sz w:val="28"/>
          <w:szCs w:val="28"/>
        </w:rPr>
        <w:lastRenderedPageBreak/>
        <w:t>опеки и попечительства, и содержатся в законах субъектов Российской Федерации, не должны противоречить настоящему Федеральному закону.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 xml:space="preserve">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 настоящим Федеральным законом и Федеральным </w:t>
      </w:r>
      <w:hyperlink r:id="rId14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власти субъектов Российской Федерации".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Статья 4. Задачи государственного регулирования деятельности по опеке и попечительству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Задачами государственного регулирования деятельности по опеке и попечительству являются: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1) обеспечение своевременного выявления лиц, нуждающихся в установлении над ними опеки или попечительства, и их устройства;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2) защита прав и законных интересов подопечных;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3) обеспечение достойного уровня жизни подопечных;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4) обеспечение исполнения опекунами, попечителями и органами опеки и попечительства возложенных на них полномочий;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5) обеспечение государственной поддержки физических и юридических лиц, органов исполнительной власти субъектов Российской Федерации и органов местного самоуправления, осуществляющих деятельность по защите прав и законных интересов подопечных, и стимулирование такой деятельности.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Статья 5. Основные принципы государственного регулирования деятельности по опеке и попечительству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Деятельность по опеке и попечительству осуществляется в соответствии со следующими принципами: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1) свободное принятие гражданином обязанностей по опеке или попечительству и свободный отказ от исполнения опекуном или попечителем своих обязанностей;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деятельностью по опеке и попечительству;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3) обеспечение защиты прав и законных интересов подопечных.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Глава 2. ОРГАНЫ ОПЕКИ И ПОПЕЧИТЕЛЬСТВА, ИХ ЗАДАЧИ</w:t>
      </w:r>
    </w:p>
    <w:p w:rsidR="009A03F8" w:rsidRPr="008F1E2A" w:rsidRDefault="009A03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И ПОЛНОМОЧИЯ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Статья 6. Органы опеки и попечительства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1. Органами опеки и попечительства являются органы исполнительной власти субъекта Российской Федерации. Органы опеки и попечительства осуществляют свои права и исполняют свои обязанности в соответствии с нормативными правовыми актами, определяющими статус этих органов. Органы местного самоуправления муниципальных образований (в том числе органы местного самоуправления поселений), на территориях которых отсутствуют органы по опеке и попечительству, образованные в соответствии с настоящим Федеральным законом, законом субъекта Российской Федерации могут наделяться полномочиями по опеке и попечительству. Органы местного самоуправления наделяются указанными полномочиями с передачей необходимых для их осуществления материальных и финансовых средств.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асть первая в ред. Федерального </w:t>
      </w:r>
      <w:hyperlink r:id="rId15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от 18.07.2009 N 178-ФЗ)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2. В акте, регламентирующем деятельность органа опеки и попечительства, должно быть указано наличие у него статуса органа опеки и попечительства.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 xml:space="preserve">Деятельность органов опеки и попечительства по оказанию подопечным и (или) опекунам или попечителям помощи в получении образования, медицинской помощи, социальных услуг,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hyperlink r:id="rId16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формах, осуществляется во взаимодействии с другими органами исполнительной власти субъекта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Российской Федерации, органами местного самоуправления и территориальными органами федеральных органов исполнительной власти, образовательными организациями, медицинскими организациями, организациями, оказывающими социальные услуги, или иными организациями, в том числе для детей-сирот и детей, оставшихся без попечения родителей, и общественными организациями.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 xml:space="preserve">Полномочия органов опеки и попечительства по выявлению лиц, нуждающихся в установлении над ними опеки или попечительства,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hyperlink r:id="rId17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формах, могут осуществлять образовательные организации, медицинские организации, организации, оказывающие социальные услуги, или иные организации, в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том числе для детей-сирот и детей, оставшихся без попечения родителей, в случаях и в порядке, которые установлены Правительством Российской Федерации.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деятельностью органов опеки и попечительства и разработку методических материалов по вопросам деятельности по опеке и </w:t>
      </w:r>
      <w:r w:rsidRPr="008F1E2A">
        <w:rPr>
          <w:rFonts w:ascii="Times New Roman" w:hAnsi="Times New Roman" w:cs="Times New Roman"/>
          <w:sz w:val="28"/>
          <w:szCs w:val="28"/>
        </w:rPr>
        <w:lastRenderedPageBreak/>
        <w:t>попечительству осуществляет уполномоченный Правительством Российской Федерации федеральный орган исполнительной власти.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Статья 7. Задачи органов опеки и попечительства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1. Основными задачами органов опеки и попечительства для целей настоящего Федерального закона являются: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1)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2) надзор за деятельностью опекунов и попечителей, а также организаций, в которые помещены недееспособные или не полностью дееспособные граждане;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2. На органы опеки и попечительства возлагаются также иные задачи в соответствии с федеральными законами и законами субъектов Российской Федерации.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Статья 8. Полномочия органов опеки и попечительства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1. К полномочиям органов опеки и попечительства относятся: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1) выявление и учет граждан, нуждающихся в установлении над ними опеки или попечительства;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2)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3) установление опеки или попечительства;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4)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5) освобождение и отстранение в соответствии с настоящим Федеральным законом опекунов и попечителей от исполнения ими своих обязанностей;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6) выдача в соответствии с настоящим Федеральным законом разрешений на совершение сделок с имуществом подопечных;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7) заключение договоров доверительного управления имуществом подопечных в соответствии со </w:t>
      </w:r>
      <w:hyperlink r:id="rId18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статьей 38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lastRenderedPageBreak/>
        <w:t xml:space="preserve">8)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подопечных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либо если опекуны или попечители не осуществляют защиту законных интересов подопечных;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9) выдача разрешения на раздельное проживание попечителей и их несовершеннолетних подопечных в соответствии со </w:t>
      </w:r>
      <w:hyperlink r:id="rId19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статьей 36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10) подбор, учет и подготовка в </w:t>
      </w:r>
      <w:hyperlink r:id="rId20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hyperlink r:id="rId21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формах;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E2A">
        <w:rPr>
          <w:rFonts w:ascii="Times New Roman" w:hAnsi="Times New Roman" w:cs="Times New Roman"/>
          <w:sz w:val="28"/>
          <w:szCs w:val="28"/>
        </w:rPr>
        <w:t xml:space="preserve">11) оказание содействия опекунам и попечителям,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</w:t>
      </w:r>
      <w:hyperlink r:id="rId22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15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  <w:proofErr w:type="gramEnd"/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2. Федеральными законами и законами субъектов Российской Федерации могут быть предусмотрены иные полномочия органов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опеки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и попечительства наряду с указанными в </w:t>
      </w:r>
      <w:hyperlink r:id="rId23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настоящей статьи полномочиями.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3. По вопросам, возникающим в связи с установлением, осуществлением и прекращением опеки или попечительства, органы опеки и попечительства издают акты. Указанные акты могут быть оспорены заинтересованными лицами в судебном порядке.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Статья 9. Обязанности органа опеки и попечительства при перемене места жительства подопечного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1. Полномочия органа опеки и попечительства в отношении подопечного возлагаются на орган опеки и попечительства, который установил опеку или попечительство в соответствии со </w:t>
      </w:r>
      <w:hyperlink r:id="rId24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статьей 35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2. При перемене места жительства подопечного орган опеки и попечительства, установивший опеку или попечительство,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lastRenderedPageBreak/>
        <w:t>3.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Глава 3. ПРАВОВОЙ СТАТУС ОПЕКУНОВ И ПОПЕЧИТЕЛЕЙ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Статья 10. Порядок определения лиц, имеющих право быть опекунами или попечителями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1. Требования, предъявляемые к личности опекуна или попечителя, устанавливаются Гражданским </w:t>
      </w:r>
      <w:hyperlink r:id="rId25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Российской Федерации, а при установлении опеки или попечительства в отношении несовершеннолетних граждан также Семейным </w:t>
      </w:r>
      <w:hyperlink r:id="rId26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2. В целях получения сведений о личности предполагаемого опекуна или попечителя орган опеки и попечительства вправе требовать от гражданина, подавшего заявление о назначении его опекуном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организациях. Орган опеки и попечительства вправе требовать предоставления только той информации о гражданине, которая позволит установить его способность исполнять обязанности опекуна или попечителя. Перечень документов, предоставляемых гражданином, подавшим заявление о назначении его опекуном или попечителем, сроки предоставления таких документов определяются Правительством Российской Федерации.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3.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4. Сведения о личности предполагаемого опекуна или попечителя, полученные органом опеки и попечительства, относятся в соответствии с </w:t>
      </w:r>
      <w:hyperlink r:id="rId27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персональных данных к персональным данным граждан (физических лиц).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5. Бабушки и дедушки, родители, супруги, совершеннолетние дети, совершеннолетние внуки, братья и сестры совершеннолетнего подопечного, а также бабушки и дедушки,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6. У каждого гражданина, нуждающегося в установлении над ним опеки или попечительства, может быть один опекун или попечитель, за исключением случаев, установленных настоящим Федеральным законом. Одно и то же лицо, как правило, может быть опекуном или попечителем только одного гражданина. Передача несовершеннолетних братьев и сестер под опеку или попечительство разным лицам не допускается, за исключением случаев, если такая передача отвечает интересам этих детей.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lastRenderedPageBreak/>
        <w:t xml:space="preserve">7. Орган опеки и попечительства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исходя из интересов лица, нуждающегося в установлении над ним опеки или попечительства, может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назначить ему нескольких опекунов или попечителей, в том числе при устройстве в семью на воспитание детей, оставшихся без попечения родителей.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8.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попечителями. В случае если ведение дел подопечного поручается опекунами или попечителями одному из них, это лицо должно иметь доверенности от остальных опекунов или попечителей.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помощи,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попечительства.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если указанные обязанности не распределены, опекуны или попечители несут солидарную ответственность за их неисполнение или ненадлежащее исполнение.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10. Орган опеки и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попечительства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при необходимости исходя из интересов подопечных может назначить одно и то же лицо опекуном или попечителем нескольких подопечных. В акте о назначении лица опекуном или попечителем второго и следующих подопечных орган опеки и попечительства обязан указать причины, по которым опекуном или попечителем не может быть назначено другое лицо.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Статья 11. Назначение опекунов и попечителей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1. Опека и попечительство устанавливаются в случаях, предусмотренных Гражданским </w:t>
      </w:r>
      <w:hyperlink r:id="rId28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Российской Федерации, а в отношении несовершеннолетних граждан также в случаях, установленных Семейным </w:t>
      </w:r>
      <w:hyperlink r:id="rId29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2. Опекун или попечитель назначается с их согласия или по их заявлению в письменной форме органом опеки и попечительства по месту жительства лица, нуждающегося в установлении над ним опеки или попечительства, в течение месяца с момента, когда указанному органу стало известно о необходимости установления опеки или попечительства над таким лицом.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lastRenderedPageBreak/>
        <w:t>3. В случае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если лицу, нуждающемуся в установлении над ним опеки или попечительства, не назначен опекун или попечитель в течение месяца, исполнение обязанностей опекуна или попечителя временно возлагается на орган опеки и попечительства по месту выявления лица, нуждающегося в установлении над ним опеки или попечительства. В отношении несовершеннолетнего гражданина орган опеки и попечительства исполняет указанные обязанности со дня выявления в соответствии со </w:t>
      </w:r>
      <w:hyperlink r:id="rId30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статьей 122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факта отсутствия родительского попечения.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Временное пребывание подопечного в образовательной организации, медицинской организации, организации, оказывающей социальные услуги, или иной организации, в том числе для детей-сирот и детей, оставшихся без попечения родителей, в целях получения медицинских,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обязанности в отношении подопечного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>, не прекращает права и обязанности опекуна или попечителя в отношении подопечного.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5. Опекуны или попечители не назначаются недееспособным или не полностью дееспособным лицам, помещенным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 Исполнение обязанностей опекунов или попечителей возлагается на указанные организации.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6.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попечителя. В акте органа опеки и попечительства о назначении опекуна или попечителя может быть указан срок действия полномочий опекуна или попечителя, определяемый периодом или указанием на наступление определенного события.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7.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 xml:space="preserve">Вред,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попечителя, подлежит возмещению на условиях и в порядке, которые предусмотрены гражданским </w:t>
      </w:r>
      <w:hyperlink r:id="rId31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. Вред, причиненный </w:t>
      </w:r>
      <w:hyperlink r:id="rId32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несовершеннолетним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3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недееспособным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гражданином в течение периода, когда в соответствии с </w:t>
      </w:r>
      <w:hyperlink r:id="rId34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частью 3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настоящей статьи орган опеки и попечительства временно исполнял обязанности опекуна или попечителя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>, подлежит возмещению на условиях и в порядке, которые предусмотрены гражданским законодательством.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Статья 12.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Предварительные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опека и попечительство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 xml:space="preserve">В случаях, если в интересах недееспособного или не полностью дееспособного гражданина ему необходимо немедленно назначить опекуна или попечителя, орган опеки и попечительства вправе принять акт о временном назначении опекуна или попечителя (акт о предварительных опеке или попечительстве), в том числе при отобрании ребенка у родителей или лиц, их заменяющих, на основании </w:t>
      </w:r>
      <w:hyperlink r:id="rId35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статьи 77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и нецелесообразности помещения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ребенка в организацию для детей-сирот и детей, оставшихся без попечения родителей.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2. Опекуном или попечителем в случаях, предусмотренных </w:t>
      </w:r>
      <w:hyperlink r:id="rId36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настоящей статьи, может быть временно назначен только совершеннолетний дееспособный гражданин. Принятие акта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предварительных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опеке или попечительстве допускается при условии предоставления указанным лицом документа, удостоверяющего личность, а также обследования органом опеки и попечительства условий его жизни. Проведение предварительной проверки сведений о личности опекуна или попечителя в соответствии с </w:t>
      </w:r>
      <w:hyperlink r:id="rId37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2 статьи 10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не требуется.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3.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гражданам, которые выразили желание быть опекунами или попечителями и учет которых ведется в соответствии с </w:t>
      </w:r>
      <w:hyperlink r:id="rId39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пунктом 10 части 1 статьи 8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4. Временно назначенные опекун или попечитель обладают всеми правами и обязанностями опекуна или попечителя, за исключением права распоряжаться имуществом подопечного от его имени (давать согласие на совершение подопечным сделок по распоряжению своим имуществом).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5. Предварительные опека или попечительство прекращаются, если до истечения месяца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порядке. При наличии исключительных обстоятельств указанный срок может быть увеличен до двух месяцев. В случае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если орган опеки и попечительства назначил в установленный срок в общем порядке опекуном или попечителем лицо, исполнявшее обязанности в силу предварительных опеки или попечительства, права и обязанности опекуна или попечителя считаются возникшими с момента принятия акта о временном назначении опекуна или попечителя.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Статья 13. Назначение опекунов или попечителей в отношении несовершеннолетних граждан по заявлению их родителей, а также по заявлению самих несовершеннолетних граждан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1. Родители могут подать в орган опеки и попечительства совместное заявление о назначении их ребенку опекуна или попечителя на период, когда по уважительным причинам они не смогут исполнять свои родительские обязанности, с указанием конкретного лица. В акте органа опеки и </w:t>
      </w:r>
      <w:r w:rsidRPr="008F1E2A">
        <w:rPr>
          <w:rFonts w:ascii="Times New Roman" w:hAnsi="Times New Roman" w:cs="Times New Roman"/>
          <w:sz w:val="28"/>
          <w:szCs w:val="28"/>
        </w:rPr>
        <w:lastRenderedPageBreak/>
        <w:t>попечительства о назначении опекуна или попечителя по заявлению родителей должен быть указан срок действия полномочий опекуна или попечителя.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2. Единственный родитель несовершеннолетнего ребенка вправе определить на случай своей смерти опекуна или попечителя ребенку. Соответствующее распоряжение родитель может сделать в заявлении, поданном в орган опеки и попечительства по месту жительства ребенка. 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этого заявления.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 xml:space="preserve">Подпись родителя должна быть удостоверена руководителем органа опеки и попечительства либо в случаях, когда родитель не может явиться в орган опеки и попечительства, в нотариальном </w:t>
      </w:r>
      <w:hyperlink r:id="rId40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либо организацией, в которой родитель работает или учится, товариществом собственников жилья, жилищным, жилищно-строительным или иным специализированным потребительским кооперативом, осуществляющим управление многоквартирным домом, управляющей организацией по месту жительства родителя, администрацией учреждения социальной защиты населения, в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котором родитель находится, медицинской организации, в которой родитель находится на излечении, а также командиром (начальником) соответствующих воинских части, соединения, учреждения, военно-учебного заведения, если заявление подает военнослужащий, работник этих воинских части, соединения, учреждения, военно-учебного заведения.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Подпись родителя, находящегося в местах лишения свободы, удостоверяется начальником соответствующего места лишения свободы. Родитель вправе отменить или изменить поданное заявление об определении на случай своей смерти ребенку опекуна или попечителя путем подачи нового заявления в орган опеки и попечительства по месту жительства ребенка.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3. Попечитель в отношении несовершеннолетнего гражданина, достигшего возраста четырнадцати лет, может быть назначен органом опеки и попечительства по заявлению такого несовершеннолетнего гражданина с указанием конкретного лица.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4. При назначении опекуна или попечителя в случаях, предусмотренных </w:t>
      </w:r>
      <w:hyperlink r:id="rId41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настоящей статьи, должны быть соблюдены требования, предъявляемые к личности опекуна или попечителя </w:t>
      </w:r>
      <w:hyperlink r:id="rId44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10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5. Орган опеки и попечительства принимает акт об отказе в назначении опекуном или попечителем лица, указанного родителем или родителями несовершеннолетнего гражданина либо самим достигшим возраста четырнадцати лет несовершеннолетним гражданином, только в случае, если такое назначение противоречит гражданскому </w:t>
      </w:r>
      <w:hyperlink r:id="rId45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законодательству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или семейному </w:t>
      </w:r>
      <w:hyperlink r:id="rId46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законодательству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либо интересам ребенка.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Статья 14. Установление опеки или попечительства по договору об осуществлении опеки или попечительства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Установление опеки или попечительства допускается по договору об осуществлении опеки или попечительства (в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воспитании).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Договор об осуществлении опеки или попечительства заключается с опекуном или попечителем в соответствии со </w:t>
      </w:r>
      <w:hyperlink r:id="rId47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статьей 16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2.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попечителя,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исполняющих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свои обязанности </w:t>
      </w:r>
      <w:proofErr w:type="spellStart"/>
      <w:r w:rsidRPr="008F1E2A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8F1E2A">
        <w:rPr>
          <w:rFonts w:ascii="Times New Roman" w:hAnsi="Times New Roman" w:cs="Times New Roman"/>
          <w:sz w:val="28"/>
          <w:szCs w:val="28"/>
        </w:rPr>
        <w:t xml:space="preserve">.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требования, предусмотренные </w:t>
      </w:r>
      <w:hyperlink r:id="rId48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445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3.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попечителя, исполняющих свои обязанности </w:t>
      </w:r>
      <w:proofErr w:type="spellStart"/>
      <w:r w:rsidRPr="008F1E2A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8F1E2A">
        <w:rPr>
          <w:rFonts w:ascii="Times New Roman" w:hAnsi="Times New Roman" w:cs="Times New Roman"/>
          <w:sz w:val="28"/>
          <w:szCs w:val="28"/>
        </w:rPr>
        <w:t>. Право опекуна или попечителя на вознаграждение возникает с момента заключения договора об осуществлении опеки или попечительства.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4. Порядок и сроки заключения договора, предусмотренного </w:t>
      </w:r>
      <w:hyperlink r:id="rId49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настоящей статьи, определяются Правительством Российской Федерации.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Статья 15. Права и обязанности опекунов и попечителей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1. Права и обязанности опекунов и попечителей определяются гражданским </w:t>
      </w:r>
      <w:hyperlink r:id="rId50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. Права и обязанности опекунов и попечителей относительно обучения и воспитания несовершеннолетних подопечных определяются семейным </w:t>
      </w:r>
      <w:hyperlink r:id="rId51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8F1E2A">
        <w:rPr>
          <w:rFonts w:ascii="Times New Roman" w:hAnsi="Times New Roman" w:cs="Times New Roman"/>
          <w:sz w:val="28"/>
          <w:szCs w:val="28"/>
        </w:rPr>
        <w:t>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2.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3. Попечитель может выступать в качестве законного представителя своего подопечного в случаях, предусмотренных федеральным законом. Попечители несовершеннолетних граждан оказывают подопечным содействие в осуществлении ими своих прав и исполнении своих обязанностей, а также охраняют их от злоупотреблений со стороны третьих лиц.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 xml:space="preserve">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</w:t>
      </w:r>
      <w:r w:rsidRPr="008F1E2A">
        <w:rPr>
          <w:rFonts w:ascii="Times New Roman" w:hAnsi="Times New Roman" w:cs="Times New Roman"/>
          <w:sz w:val="28"/>
          <w:szCs w:val="28"/>
        </w:rPr>
        <w:lastRenderedPageBreak/>
        <w:t>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5. Опекуны или попечители обязаны извещать органы опеки и попечительства о перемене места жительства подопечных не позднее дня, следующего за днем выбытия подопечных с прежнего места жительства.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6. При временном отсутствии подопечного в месте жительства, в частности в связи с учебой или пребыванием в медицинской организации, пребыванием в местах отбывания наказания, не прекращается осуществление прав и исполнение обязанностей опекуна или попечителя в отношении подопечного.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Статья 16. Безвозмездное и возмездное исполнение обязанностей по опеке и попечительству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1. Обязанности по опеке и попечительству исполняются безвозмездно, за исключением случаев, установленных настоящей статьей, а также Семейным </w:t>
      </w:r>
      <w:hyperlink r:id="rId52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2. Орган опеки и попечительства, исходя из интересов подопечного, вправе заключить с опекуном или попечителем договор об осуществлении опеки или попечительства на возмездных условиях. Вознаграждение опекуну или попечителю может выплачиваться за счет доходов от имущества подопечного, сре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>етьих лиц, а также средств бюджета субъекта Российской Федерации.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Федерации.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 xml:space="preserve">По просьбе опекуна или попечителя, добросовестно исполняющих свои обязанности, орган опеки и попечительства вместо выплаты вознаграждения, предусмотренного </w:t>
      </w:r>
      <w:hyperlink r:id="rId53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настоящей статьи, вправе разрешить им безвозмездно пользоваться имуществом подопечного в своих интересах.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В договоре об осуществлении опеки или попечительства должны быть указаны состав имущества подопечного, в отношении которого разрешено безвозмездное пользование, и срок пользования имуществом подопечного.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обязанностей, а также при существенном нарушении опекуном или попечителем имущественных прав и интересов подопечного.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lastRenderedPageBreak/>
        <w:t xml:space="preserve">4. Безвозмездное пользование опекуном или попечителем жилым помещением, принадлежащим подопечному, допускается в порядке и на условиях, которые установлены </w:t>
      </w:r>
      <w:hyperlink r:id="rId54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частью 3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настоящей статьи, при удаленности места жительства опекуна или попечителя от места жительства подопечного, а также при наличии других исключительных обстоятельств.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Глава 4. ПРАВОВОЙ РЕЖИМ ИМУЩЕСТВА ПОДОПЕЧНЫХ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Статья 17. Имущественные права подопечных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1. Подопечные не имеют права собственности на имущество опекунов или попечителей, а опекуны или попечители не имеют права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2. Имущество может принадлежать опекунам или попечителям и подопечным на праве общей собственности по основаниям, предусмотренным гражданским </w:t>
      </w:r>
      <w:hyperlink r:id="rId55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8F1E2A">
        <w:rPr>
          <w:rFonts w:ascii="Times New Roman" w:hAnsi="Times New Roman" w:cs="Times New Roman"/>
          <w:sz w:val="28"/>
          <w:szCs w:val="28"/>
        </w:rPr>
        <w:t>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3. Подопечные вправе пользоваться имуществом своих опекунов или попечителей с их согласия.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4. Опекуны или попечители не вправе пользоваться имуществом подопечных в своих интересах, за исключением случаев, предусмотренных </w:t>
      </w:r>
      <w:hyperlink r:id="rId56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статьей 16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Статья 18. Охрана имущества подопечного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1. Опекун или попечитель, за исключением попечителей граждан, ограниченных судом в дееспособности, обязан принять имущество подопечного по описи от лиц, осуществлявших его хранение, в трехдневный срок с момента возникновения своих прав и обязанностей.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2. Опись имущества подопечного составляется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возраста четырнадцати лет, по его желанию. При составлении описи имущества подопечного могут присутствовать иные заинтересованные лица. Опись имущества подопечного составляется в двух экземплярах и подписывается всеми лицами, участвующими в ее составлении. Один экземпляр описи передается опекуну или попечителю, другой экземпляр описи подлежит хранению в деле подопечного, которое ведет орган опеки и попечительства.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3. Имущество подопечного, в отношении которого в соответствии со </w:t>
      </w:r>
      <w:hyperlink r:id="rId57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статьей 38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заключен договор </w:t>
      </w:r>
      <w:r w:rsidRPr="008F1E2A">
        <w:rPr>
          <w:rFonts w:ascii="Times New Roman" w:hAnsi="Times New Roman" w:cs="Times New Roman"/>
          <w:sz w:val="28"/>
          <w:szCs w:val="28"/>
        </w:rPr>
        <w:lastRenderedPageBreak/>
        <w:t>доверительного управления имуществом, опекуну или попечителю не передается.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4. При необходимости, если этого требуют интересы подопечного,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5. Опекун и попечитель обязаны заботиться о переданном им имуществе подопечных как о своем собственном, не допускать уменьшения стоимости имущества подопечного и способствовать извлечению из него доходов. Исполнение опекуном и попечителем указанных обязанностей осуществляется за счет имущества подопечного.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Статья 19. Распоряжение имуществом подопечных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1. Общие правила распоряжения имуществом подопечных устанавливаются Гражданским </w:t>
      </w:r>
      <w:hyperlink r:id="rId58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2.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3. Опекун вправе вносить денежные средства подопечного, а попечитель вправе давать согласие на внесение денежных средств подопечного только в кредитные организации, не менее половины акций (долей) которых принадлежат Российской Федерации. Расходование денежных средств подопечного, внесенных в кредитные организации, осуществляется с соблюдением положений гражданского </w:t>
      </w:r>
      <w:hyperlink r:id="rId59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о дееспособности граждан и положений </w:t>
      </w:r>
      <w:hyperlink r:id="rId60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пункта 1 статьи 37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4. Опекун не вправе заключать кредитный договор и договор займа от имени подопечного, выступающего заемщиком, а попечитель не вправе давать согласие на заключение таких договоров, за исключением случаев, если получение займа требуется в целях содержания подопечного или обеспечения его жилым помещением. Кредитный договор, договор займа от имени подопечного в указанных случаях заключаются с предварительного разрешения органа опеки и попечительства. При подаче заявления о выдаче разрешения опекун или попечитель обязан указать, за счет какого имущества будет исполнено заемное обязательство.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5. Имущество подопечного не подлежит передаче в заем, за исключением случая, если возврат займа обеспечен ипотекой (залогом недвижимости).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6. Опекун не вправе заключать договор о передаче имущества подопечного в пользование, а попечитель не вправе давать согласие на заключение такого договора, если срок пользования имуществом превышает пять лет.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</w:t>
      </w:r>
      <w:r w:rsidRPr="008F1E2A">
        <w:rPr>
          <w:rFonts w:ascii="Times New Roman" w:hAnsi="Times New Roman" w:cs="Times New Roman"/>
          <w:sz w:val="28"/>
          <w:szCs w:val="28"/>
        </w:rPr>
        <w:lastRenderedPageBreak/>
        <w:t>при наличии обстоятельств, свидетельствующих об особой выгоде такого договора, если федеральным законом не установлен иной предельный срок.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Статья 20. Особенности распоряжения недвижимым имуществом, принадлежащим подопечному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1. Недвижимое имущество, принадлежащее подопечному, не подлежит отчуждению, за исключением: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1) принудительного обращения взыскания по основаниям и в порядке, которые установлены федеральным законом, в том числе при обращении взыскания на предмет залога;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2) отчуждения по договору ренты, если такой договор совершается к выгоде подопечного;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3) отчуждения по договору мены, если такой договор совершается к выгоде подопечного;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4) отчуждения жилого дома, квартиры, части жилого дома или квартиры,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принадлежащих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подопечному, при перемене места жительства подопечного;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5) отчуждения недвижимого имущества в исключительных случаях (необходимость оплаты дорогостоящего лечения и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>), если этого требуют интересы подопечного.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2. Для заключения в соответствии с </w:t>
      </w:r>
      <w:hyperlink r:id="rId61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настоящей статьи сделок, направленных на отчуждение недвижимого имущества, принадлежащего подопечному, требуется предварительное разрешение органа опеки и попечительства, выданное в соответствии со </w:t>
      </w:r>
      <w:hyperlink r:id="rId62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статьей 21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3. При обнаружении факта отчуждения жилого помещения подопечного без предварительного разрешения органа опеки и попечительства применяются правила </w:t>
      </w:r>
      <w:hyperlink r:id="rId63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21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Статья 21. Предварительное разрешение органа опеки и попечительства, затрагивающее осуществление имущественных прав подопечного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него долей, и на совершение любых других сделок, влекущих за собой уменьшение стоимости имущества подопечного. Предварительное разрешение органа опеки и попечительства требуется также во всех иных случаях, если действия опекуна или попечителя могут повлечь за собой уменьшение стоимости имущества подопечного, в том числе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>: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от иска, поданного в интересах подопечного;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в судебном разбирательстве мирового соглашения от имени подопечного;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мирового соглашения с должником по исполнительному производству, в котором подопечный является взыскателем.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2. Предварительное разрешение органа опеки и попечительства требуется в случаях выдачи доверенности от имени подопечного.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3. Предварительное разрешение органа опеки и попечительства, предусмотренное </w:t>
      </w:r>
      <w:hyperlink r:id="rId64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5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настоящей статьи, или отказ в выдаче такого разрешения должны быть предоставлены опекуну или попечителю в письменной форме не позднее чем через пятнадцать дней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такого разрешения. Отказ органа опеки и попечительства в выдаче такого разрешения должен быть мотивирован. Предварительное разрешение, выданное органом опеки и попечительства, или отказ в выдаче такого разрешения могут быть оспорены в судебном порядке опекуном или попечителем, иными заинтересованными лицами, а также прокурором.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4.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от имени подопечного в суд с требованием о расторжении такого договора в соответствии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с гражданским </w:t>
      </w:r>
      <w:hyperlink r:id="rId66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, за исключением случая, если такой договор заключен к выгоде подопечного. При расторжении такого договора имущество, принадлежавшее подопечному, подлежит возврату, а убытки, причиненные сторонам договора, подлежат возмещению опекуном или попечителем в размере и в порядке, которые установлены гражданским </w:t>
      </w:r>
      <w:hyperlink r:id="rId67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8F1E2A">
        <w:rPr>
          <w:rFonts w:ascii="Times New Roman" w:hAnsi="Times New Roman" w:cs="Times New Roman"/>
          <w:sz w:val="28"/>
          <w:szCs w:val="28"/>
        </w:rPr>
        <w:t>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5. Правила, установленные </w:t>
      </w:r>
      <w:hyperlink r:id="rId68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частью 3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настоящей статьи, применяются также к выдаче органом опеки и попечительства согласия на отчуждение жилого помещения в случаях, предусмотренных </w:t>
      </w:r>
      <w:hyperlink r:id="rId69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292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Статья 22. Охрана имущественных прав и интересов совершеннолетнего гражданина, ограниченного судом в дееспособности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1. К охране имущественных прав и интересов совершеннолетнего гражданина, ограниченного судом в дееспособности, применяются правила </w:t>
      </w:r>
      <w:hyperlink r:id="rId70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статьи 37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а также положения настоящей главы, за исключением положений </w:t>
      </w:r>
      <w:hyperlink r:id="rId71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статьи 18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2. Совершеннолетний гражданин, ограниченный судом в дееспособности, самостоятельно принимает меры по охране своих имущественных интересов.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3. Попечитель совершеннолетнего гражданина, ограниченного судом в дееспособности, вправе требовать признания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сделок, совершенных его подопечным без согласия попечителя, в соответствии со </w:t>
      </w:r>
      <w:hyperlink r:id="rId72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статьей 176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Статья 23. Доверительное управление имуществом подопечного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К доверительному управлению имуществом подопечного наряду с правилами, установленными Гражданским </w:t>
      </w:r>
      <w:hyperlink r:id="rId73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Российской Федерации, применяются положения </w:t>
      </w:r>
      <w:hyperlink r:id="rId74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статей 19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5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Глава 5. ОТВЕТСТВЕННОСТЬ ОПЕКУНОВ, ПОПЕЧИТЕЛЕЙ И ОРГАНОВ</w:t>
      </w:r>
    </w:p>
    <w:p w:rsidR="009A03F8" w:rsidRPr="008F1E2A" w:rsidRDefault="009A03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ОПЕКИ И ПОПЕЧИТЕЛЬСТВА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Статья 24. Надзор за деятельностью опекунов и попечителей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1. Надзор за деятельностью опекунов и попечителей осуществляется органами опеки и попечительства по месту жительства подопечных либо, если опекуны или попечители назначены по их месту жительства, органами опеки и попечительства по месту жительства опекунов или попечителей.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обязан осуществлять в порядке и в сроки, которые определяются Правительством Российской Федерации, проверку условий жизни подопечных, соблюдения опекунами и попечителями прав и законных интересов подопечных, обеспечения сохранности их имущества, а также выполнения опекунами и попечителями требований к осуществлению своих прав и исполнению своих обязанностей, определяемых в соответствии с </w:t>
      </w:r>
      <w:hyperlink r:id="rId76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15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  <w:proofErr w:type="gramEnd"/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3. Подопечные вправе обжаловать в орган опеки и попечительства действия или бездействие опекунов или попечителей.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4. Лица, которым стало известно об угрозе жизни или здоровью лица, находящегося под опекой или попечительством, о нарушении его прав и законных интересов, обязаны сообщить об этом в орган опеки и попечительства по месту фактического нахождения подопечного или прокурору.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Статья 25. Отчет опекуна или попечителя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Опекун или попечитель ежегодно не позднее 1 февраля текущего года, если иной срок не установлен договором об осуществлении опеки или попечительства,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документов).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lastRenderedPageBreak/>
        <w:t>2. 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 В отчете опекуна или попечителя также должны быть указаны даты получения сумм со счета подопечного и даты произведенных за счет этих сумм затрат для нужд подопечного.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3. Отчет опекуна или попечителя утверждается руководителем органа опеки и попечительства.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4. По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5. Отчет опекуна или попечителя хранится в личном деле подопечного. Правила ведения личных дел подопечных, форма отчета опекуна или попечителя устанавливаются Правительством Российской Федерации.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Статья 26. Ответственность опекунов и попечителей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1. Опекуны несут ответственность по сделкам, совершенным от имени подопечных, в </w:t>
      </w:r>
      <w:hyperlink r:id="rId77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8F1E2A">
        <w:rPr>
          <w:rFonts w:ascii="Times New Roman" w:hAnsi="Times New Roman" w:cs="Times New Roman"/>
          <w:sz w:val="28"/>
          <w:szCs w:val="28"/>
        </w:rPr>
        <w:t>, установленном гражданским законодательством.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2. Опекуны и попечители отвечают за вред, причиненный по их вине личности или имуществу подопечного, в соответствии с предусмотренными гражданским </w:t>
      </w:r>
      <w:hyperlink r:id="rId78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правилами об ответственности за причинение вреда.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орган опеки и попечительства обязан составить об этом акт и предъявить требование к опекуну или попечителю о возмещении убытков, причиненных подопечному.</w:t>
      </w:r>
      <w:proofErr w:type="gramEnd"/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4. Опекуны и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Статья 27.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деятельностью органов опеки и попечительства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E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1E2A">
        <w:rPr>
          <w:rFonts w:ascii="Times New Roman" w:hAnsi="Times New Roman" w:cs="Times New Roman"/>
          <w:sz w:val="28"/>
          <w:szCs w:val="28"/>
        </w:rPr>
        <w:t xml:space="preserve">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Статья 28. Ответственность органов опеки и попечительства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Вред, причиненный подопечному в результате незаконных действий или бездействия органов опеки и попечительства либо должностных лиц этих органов, в том числе в результате издания не соответствующего законодательству акта органа опеки и попечительства, подлежит возмещению в </w:t>
      </w:r>
      <w:hyperlink r:id="rId79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8F1E2A">
        <w:rPr>
          <w:rFonts w:ascii="Times New Roman" w:hAnsi="Times New Roman" w:cs="Times New Roman"/>
          <w:sz w:val="28"/>
          <w:szCs w:val="28"/>
        </w:rPr>
        <w:t>, предусмотренном гражданским законодательством.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Глава 6. ПРЕКРАЩЕНИЕ ОПЕКИ И ПОПЕЧИТЕЛЬСТВА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Статья 29. Основания прекращения опеки и попечительства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1. Опека или попечительство прекращается: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1) в случае смерти опекуна или попечителя либо подопечного;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2) по истечении срока действия акта о назначении опекуна или попечителя;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3) при освобождении либо отстранении опекуна или попечителя от исполнения своих обязанностей;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4) в случаях, предусмотренных </w:t>
      </w:r>
      <w:hyperlink r:id="rId80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2. Опека над детьми несовершеннолетних родителей прекращается по основаниям, предусмотренным </w:t>
      </w:r>
      <w:hyperlink r:id="rId81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настоящей статьи,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Опекун, попечитель могут быть освобождены от исполнения своих обязанностей по их просьбе.</w:t>
      </w:r>
      <w:proofErr w:type="gramEnd"/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4. Орган опеки и попечительства может освободить опекуна или попечителя от исполнения своих обязанностей, в том числе временно, в случае возникновения противоречий между интересами подопечного и интересами опекуна или попечителя.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5. Орган опеки и попечительства вправе отстранить опекуна или попечителя от исполнения возложенных на них обязанностей. Отстранение опекуна или попечителя от исполнения возложенных на них обязанностей допускается в случае: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1) ненадлежащего исполнения возложенных на них обязанностей;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2) нарушения прав и законных интересов подопечного, в том числе при осуществлении опеки или попечительства в корыстных целях либо при оставлении подопечного без надзора и необходимой помощи;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3) выявления органом опеки и попечительства фактов существенного нарушения опекуном или попечителем установленных федеральным </w:t>
      </w:r>
      <w:hyperlink r:id="rId82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или договором правил охраны имущества подопечного и (или) распоряжения его имуществом.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6. В случаях, предусмотренных </w:t>
      </w:r>
      <w:hyperlink r:id="rId83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частями 3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- </w:t>
      </w:r>
      <w:hyperlink r:id="rId84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настоящей статьи, права и обязанности опекуна или попечителя прекращаются с момента принятия органом опеки и попечительства акта об освобождении опекуна или </w:t>
      </w:r>
      <w:r w:rsidRPr="008F1E2A">
        <w:rPr>
          <w:rFonts w:ascii="Times New Roman" w:hAnsi="Times New Roman" w:cs="Times New Roman"/>
          <w:sz w:val="28"/>
          <w:szCs w:val="28"/>
        </w:rPr>
        <w:lastRenderedPageBreak/>
        <w:t>попечителя от исполнения возложенных на них обязанностей либо об их отстранении от исполнения возложенных на них обязанностей.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7.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лицом, в отношении которого он принят, в судебном порядке.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Статья 30. Последствия прекращения опеки и попечительства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1. Лицо, выполнявшее обязанности опекуна или попечителя, не позднее трех дней с момента, когда ему стало известно о прекращении опеки или попечительства, обязано представить в орган опеки и попечительства отчет в соответствии с правилами, установленными </w:t>
      </w:r>
      <w:hyperlink r:id="rId85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статьей 25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F1E2A">
        <w:rPr>
          <w:rFonts w:ascii="Times New Roman" w:hAnsi="Times New Roman" w:cs="Times New Roman"/>
          <w:sz w:val="28"/>
          <w:szCs w:val="28"/>
        </w:rPr>
        <w:t>Орган опеки и попечительства при обнаружении в действиях опекуна или попечителя оснований для привлечения их к административной,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ответственности.</w:t>
      </w:r>
      <w:proofErr w:type="gramEnd"/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3. В связи с прекращением опеки или попечительства договор об осуществлении опеки или попечительства, заключенный в соответствии со </w:t>
      </w:r>
      <w:hyperlink r:id="rId86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статьей 16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прекращается.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Глава 7. ГОСУДАРСТВЕННАЯ ПОДДЕРЖКА ОПЕКИ И ПОПЕЧИТЕЛЬСТВА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Статья 31. Формы государственной поддержки опеки и попечительства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1. Подопечные,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 xml:space="preserve">2. Суммы пособий и иных выплат, предназначенных для проживания, питания и обеспечения других нужд подопечного, принадлежат самому подопечному и расходуются в соответствии с положениями, установленными Гражданским </w:t>
      </w:r>
      <w:hyperlink r:id="rId87" w:history="1">
        <w:r w:rsidRPr="008F1E2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F1E2A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Федеральным законом.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3. Суммы пособий и иных выплат, предназначенных для обеспечения нужд опекуна или попечителя, принадлежат опекуну или попечителю и расходуются ими по своему усмотрению.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4. Законодательством субъекта Российской Федерации могут быть установлены дополнительные формы государственной поддержки опеки и попечительства, не предусмотренные законодательством Российской Федерации.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Глава 8. ЗАКЛЮЧИТЕЛЬНЫЕ ПОЛОЖЕНИЯ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Статья 32. Вступление в силу настоящего Федерального закона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1. Настоящий Федеральный закон вступает в силу с 1 сентября 2008 года и применяется к правоотношениям, возникшим после дня вступления его в силу.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2. К правоотношениям, возникшим до дня вступления в силу настоящего Федерального закона, он применяется в отношении прав и обязанностей, которые возникнут после дня вступления его в силу.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3. Договоры о передаче ребенка на воспитание в приемную семью, а также договоры о патронатной семье (патронате, патронатном воспитании), заключенные до 1 сентября 2008 года, сохраняют свою силу.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законом.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Президент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В.ПУТИН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24 апреля 2008 года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E2A">
        <w:rPr>
          <w:rFonts w:ascii="Times New Roman" w:hAnsi="Times New Roman" w:cs="Times New Roman"/>
          <w:sz w:val="28"/>
          <w:szCs w:val="28"/>
        </w:rPr>
        <w:t>N 48-ФЗ</w:t>
      </w: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3F8" w:rsidRPr="008F1E2A" w:rsidRDefault="009A03F8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BD2CA7" w:rsidRPr="008F1E2A" w:rsidRDefault="00BD2CA7">
      <w:pPr>
        <w:rPr>
          <w:rFonts w:ascii="Times New Roman" w:hAnsi="Times New Roman" w:cs="Times New Roman"/>
          <w:sz w:val="28"/>
          <w:szCs w:val="28"/>
        </w:rPr>
      </w:pPr>
    </w:p>
    <w:sectPr w:rsidR="00BD2CA7" w:rsidRPr="008F1E2A" w:rsidSect="006A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3F8"/>
    <w:rsid w:val="00136F32"/>
    <w:rsid w:val="001A0C24"/>
    <w:rsid w:val="00480D21"/>
    <w:rsid w:val="0061476D"/>
    <w:rsid w:val="008F1E2A"/>
    <w:rsid w:val="009A03F8"/>
    <w:rsid w:val="00BD2CA7"/>
    <w:rsid w:val="00ED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F32"/>
    <w:pPr>
      <w:spacing w:after="0" w:line="240" w:lineRule="auto"/>
    </w:pPr>
  </w:style>
  <w:style w:type="paragraph" w:customStyle="1" w:styleId="ConsPlusNonformat">
    <w:name w:val="ConsPlusNonformat"/>
    <w:uiPriority w:val="99"/>
    <w:rsid w:val="009A0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3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ROS;n=89784;fld=134;dst=100021" TargetMode="External"/><Relationship Id="rId18" Type="http://schemas.openxmlformats.org/officeDocument/2006/relationships/hyperlink" Target="consultantplus://offline/main?base=ROS;n=112770;fld=134;dst=100213" TargetMode="External"/><Relationship Id="rId26" Type="http://schemas.openxmlformats.org/officeDocument/2006/relationships/hyperlink" Target="consultantplus://offline/main?base=ROS;n=113688;fld=134;dst=100677" TargetMode="External"/><Relationship Id="rId39" Type="http://schemas.openxmlformats.org/officeDocument/2006/relationships/hyperlink" Target="consultantplus://offline/main?base=ROS;n=89784;fld=134;dst=100061" TargetMode="External"/><Relationship Id="rId21" Type="http://schemas.openxmlformats.org/officeDocument/2006/relationships/hyperlink" Target="consultantplus://offline/main?base=ROS;n=113688;fld=134;dst=100557" TargetMode="External"/><Relationship Id="rId34" Type="http://schemas.openxmlformats.org/officeDocument/2006/relationships/hyperlink" Target="consultantplus://offline/main?base=ROS;n=89784;fld=134;dst=100084" TargetMode="External"/><Relationship Id="rId42" Type="http://schemas.openxmlformats.org/officeDocument/2006/relationships/hyperlink" Target="consultantplus://offline/main?base=ROS;n=89784;fld=134;dst=100098" TargetMode="External"/><Relationship Id="rId47" Type="http://schemas.openxmlformats.org/officeDocument/2006/relationships/hyperlink" Target="consultantplus://offline/main?base=ROS;n=89784;fld=134;dst=100114" TargetMode="External"/><Relationship Id="rId50" Type="http://schemas.openxmlformats.org/officeDocument/2006/relationships/hyperlink" Target="consultantplus://offline/main?base=ROS;n=112770;fld=134;dst=100199" TargetMode="External"/><Relationship Id="rId55" Type="http://schemas.openxmlformats.org/officeDocument/2006/relationships/hyperlink" Target="consultantplus://offline/main?base=ROS;n=112770;fld=134;dst=101289" TargetMode="External"/><Relationship Id="rId63" Type="http://schemas.openxmlformats.org/officeDocument/2006/relationships/hyperlink" Target="consultantplus://offline/main?base=ROS;n=89784;fld=134;dst=100154" TargetMode="External"/><Relationship Id="rId68" Type="http://schemas.openxmlformats.org/officeDocument/2006/relationships/hyperlink" Target="consultantplus://offline/main?base=ROS;n=89784;fld=134;dst=100153" TargetMode="External"/><Relationship Id="rId76" Type="http://schemas.openxmlformats.org/officeDocument/2006/relationships/hyperlink" Target="consultantplus://offline/main?base=ROS;n=89784;fld=134;dst=100111" TargetMode="External"/><Relationship Id="rId84" Type="http://schemas.openxmlformats.org/officeDocument/2006/relationships/hyperlink" Target="consultantplus://offline/main?base=ROS;n=89784;fld=134;dst=100193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main?base=ROS;n=112770;fld=134;dst=100117" TargetMode="External"/><Relationship Id="rId71" Type="http://schemas.openxmlformats.org/officeDocument/2006/relationships/hyperlink" Target="consultantplus://offline/main?base=ROS;n=89784;fld=134;dst=100125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OS;n=113688;fld=134;dst=100557" TargetMode="External"/><Relationship Id="rId29" Type="http://schemas.openxmlformats.org/officeDocument/2006/relationships/hyperlink" Target="consultantplus://offline/main?base=ROS;n=113688;fld=134;dst=100673" TargetMode="External"/><Relationship Id="rId11" Type="http://schemas.openxmlformats.org/officeDocument/2006/relationships/hyperlink" Target="consultantplus://offline/main?base=ROS;n=113688;fld=134;dst=100671" TargetMode="External"/><Relationship Id="rId24" Type="http://schemas.openxmlformats.org/officeDocument/2006/relationships/hyperlink" Target="consultantplus://offline/main?base=ROS;n=112770;fld=134;dst=100193" TargetMode="External"/><Relationship Id="rId32" Type="http://schemas.openxmlformats.org/officeDocument/2006/relationships/hyperlink" Target="consultantplus://offline/main?base=ROS;n=110205;fld=134;dst=102635" TargetMode="External"/><Relationship Id="rId37" Type="http://schemas.openxmlformats.org/officeDocument/2006/relationships/hyperlink" Target="consultantplus://offline/main?base=ROS;n=89784;fld=134;dst=100071" TargetMode="External"/><Relationship Id="rId40" Type="http://schemas.openxmlformats.org/officeDocument/2006/relationships/hyperlink" Target="consultantplus://offline/main?base=ROS;n=102236;fld=134;dst=100362" TargetMode="External"/><Relationship Id="rId45" Type="http://schemas.openxmlformats.org/officeDocument/2006/relationships/hyperlink" Target="consultantplus://offline/main?base=ROS;n=112770;fld=134;dst=100193" TargetMode="External"/><Relationship Id="rId53" Type="http://schemas.openxmlformats.org/officeDocument/2006/relationships/hyperlink" Target="consultantplus://offline/main?base=ROS;n=89784;fld=134;dst=100116" TargetMode="External"/><Relationship Id="rId58" Type="http://schemas.openxmlformats.org/officeDocument/2006/relationships/hyperlink" Target="consultantplus://offline/main?base=ROS;n=112770;fld=134;dst=100207" TargetMode="External"/><Relationship Id="rId66" Type="http://schemas.openxmlformats.org/officeDocument/2006/relationships/hyperlink" Target="consultantplus://offline/main?base=ROS;n=112770;fld=134;dst=102125" TargetMode="External"/><Relationship Id="rId74" Type="http://schemas.openxmlformats.org/officeDocument/2006/relationships/hyperlink" Target="consultantplus://offline/main?base=ROS;n=89784;fld=134;dst=100131" TargetMode="External"/><Relationship Id="rId79" Type="http://schemas.openxmlformats.org/officeDocument/2006/relationships/hyperlink" Target="consultantplus://offline/main?base=ROS;n=110205;fld=134;dst=102626" TargetMode="External"/><Relationship Id="rId87" Type="http://schemas.openxmlformats.org/officeDocument/2006/relationships/hyperlink" Target="consultantplus://offline/main?base=ROS;n=112770;fld=134;dst=92" TargetMode="External"/><Relationship Id="rId5" Type="http://schemas.openxmlformats.org/officeDocument/2006/relationships/hyperlink" Target="consultantplus://offline/main?base=ROS;n=112770;fld=134;dst=100173" TargetMode="External"/><Relationship Id="rId61" Type="http://schemas.openxmlformats.org/officeDocument/2006/relationships/hyperlink" Target="consultantplus://offline/main?base=ROS;n=89784;fld=134;dst=100139" TargetMode="External"/><Relationship Id="rId82" Type="http://schemas.openxmlformats.org/officeDocument/2006/relationships/hyperlink" Target="consultantplus://offline/main?base=ROS;n=112770;fld=134;dst=100207" TargetMode="External"/><Relationship Id="rId19" Type="http://schemas.openxmlformats.org/officeDocument/2006/relationships/hyperlink" Target="consultantplus://offline/main?base=ROS;n=112770;fld=134;dst=100199" TargetMode="External"/><Relationship Id="rId4" Type="http://schemas.openxmlformats.org/officeDocument/2006/relationships/hyperlink" Target="consultantplus://offline/main?base=ROS;n=89558;fld=134;dst=100008" TargetMode="External"/><Relationship Id="rId9" Type="http://schemas.openxmlformats.org/officeDocument/2006/relationships/hyperlink" Target="consultantplus://offline/main?base=ROS;n=112770;fld=134;dst=100173" TargetMode="External"/><Relationship Id="rId14" Type="http://schemas.openxmlformats.org/officeDocument/2006/relationships/hyperlink" Target="consultantplus://offline/main?base=ROS;n=113312;fld=134;dst=100574" TargetMode="External"/><Relationship Id="rId22" Type="http://schemas.openxmlformats.org/officeDocument/2006/relationships/hyperlink" Target="consultantplus://offline/main?base=ROS;n=89784;fld=134;dst=100111" TargetMode="External"/><Relationship Id="rId27" Type="http://schemas.openxmlformats.org/officeDocument/2006/relationships/hyperlink" Target="consultantplus://offline/main?base=ROS;n=103290;fld=134;dst=100020" TargetMode="External"/><Relationship Id="rId30" Type="http://schemas.openxmlformats.org/officeDocument/2006/relationships/hyperlink" Target="consultantplus://offline/main?base=ROS;n=113688;fld=134;dst=100549" TargetMode="External"/><Relationship Id="rId35" Type="http://schemas.openxmlformats.org/officeDocument/2006/relationships/hyperlink" Target="consultantplus://offline/main?base=ROS;n=113688;fld=134;dst=100369" TargetMode="External"/><Relationship Id="rId43" Type="http://schemas.openxmlformats.org/officeDocument/2006/relationships/hyperlink" Target="consultantplus://offline/main?base=ROS;n=89784;fld=134;dst=100099" TargetMode="External"/><Relationship Id="rId48" Type="http://schemas.openxmlformats.org/officeDocument/2006/relationships/hyperlink" Target="consultantplus://offline/main?base=ROS;n=112770;fld=134;dst=102097" TargetMode="External"/><Relationship Id="rId56" Type="http://schemas.openxmlformats.org/officeDocument/2006/relationships/hyperlink" Target="consultantplus://offline/main?base=ROS;n=89784;fld=134;dst=100114" TargetMode="External"/><Relationship Id="rId64" Type="http://schemas.openxmlformats.org/officeDocument/2006/relationships/hyperlink" Target="consultantplus://offline/main?base=ROS;n=89784;fld=134;dst=100148" TargetMode="External"/><Relationship Id="rId69" Type="http://schemas.openxmlformats.org/officeDocument/2006/relationships/hyperlink" Target="consultantplus://offline/main?base=ROS;n=112770;fld=134;dst=102178" TargetMode="External"/><Relationship Id="rId77" Type="http://schemas.openxmlformats.org/officeDocument/2006/relationships/hyperlink" Target="consultantplus://offline/main?base=ROS;n=112770;fld=134;dst=100168" TargetMode="External"/><Relationship Id="rId8" Type="http://schemas.openxmlformats.org/officeDocument/2006/relationships/hyperlink" Target="consultantplus://offline/main?base=ROS;n=112770;fld=134;dst=100157" TargetMode="External"/><Relationship Id="rId51" Type="http://schemas.openxmlformats.org/officeDocument/2006/relationships/hyperlink" Target="consultantplus://offline/main?base=ROS;n=113688;fld=134;dst=46" TargetMode="External"/><Relationship Id="rId72" Type="http://schemas.openxmlformats.org/officeDocument/2006/relationships/hyperlink" Target="consultantplus://offline/main?base=ROS;n=112770;fld=134;dst=100979" TargetMode="External"/><Relationship Id="rId80" Type="http://schemas.openxmlformats.org/officeDocument/2006/relationships/hyperlink" Target="consultantplus://offline/main?base=ROS;n=112770;fld=134;dst=100222" TargetMode="External"/><Relationship Id="rId85" Type="http://schemas.openxmlformats.org/officeDocument/2006/relationships/hyperlink" Target="consultantplus://offline/main?base=ROS;n=89784;fld=134;dst=10016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main?base=ROS;n=89784;fld=134;dst=100020" TargetMode="External"/><Relationship Id="rId17" Type="http://schemas.openxmlformats.org/officeDocument/2006/relationships/hyperlink" Target="consultantplus://offline/main?base=ROS;n=113688;fld=134;dst=100557" TargetMode="External"/><Relationship Id="rId25" Type="http://schemas.openxmlformats.org/officeDocument/2006/relationships/hyperlink" Target="consultantplus://offline/main?base=ROS;n=112770;fld=134;dst=90" TargetMode="External"/><Relationship Id="rId33" Type="http://schemas.openxmlformats.org/officeDocument/2006/relationships/hyperlink" Target="consultantplus://offline/main?base=ROS;n=110205;fld=134;dst=102648" TargetMode="External"/><Relationship Id="rId38" Type="http://schemas.openxmlformats.org/officeDocument/2006/relationships/hyperlink" Target="consultantplus://offline/main?base=ROS;n=89784;fld=134;dst=100072" TargetMode="External"/><Relationship Id="rId46" Type="http://schemas.openxmlformats.org/officeDocument/2006/relationships/hyperlink" Target="consultantplus://offline/main?base=ROS;n=113688;fld=134;dst=100677" TargetMode="External"/><Relationship Id="rId59" Type="http://schemas.openxmlformats.org/officeDocument/2006/relationships/hyperlink" Target="consultantplus://offline/main?base=ROS;n=112770;fld=134;dst=100146" TargetMode="External"/><Relationship Id="rId67" Type="http://schemas.openxmlformats.org/officeDocument/2006/relationships/hyperlink" Target="consultantplus://offline/main?base=ROS;n=112770;fld=134;dst=100091" TargetMode="External"/><Relationship Id="rId20" Type="http://schemas.openxmlformats.org/officeDocument/2006/relationships/hyperlink" Target="consultantplus://offline/main?base=ROS;n=103330;fld=134;dst=100019" TargetMode="External"/><Relationship Id="rId41" Type="http://schemas.openxmlformats.org/officeDocument/2006/relationships/hyperlink" Target="consultantplus://offline/main?base=ROS;n=89784;fld=134;dst=100097" TargetMode="External"/><Relationship Id="rId54" Type="http://schemas.openxmlformats.org/officeDocument/2006/relationships/hyperlink" Target="consultantplus://offline/main?base=ROS;n=89784;fld=134;dst=100117" TargetMode="External"/><Relationship Id="rId62" Type="http://schemas.openxmlformats.org/officeDocument/2006/relationships/hyperlink" Target="consultantplus://offline/main?base=ROS;n=89784;fld=134;dst=100147" TargetMode="External"/><Relationship Id="rId70" Type="http://schemas.openxmlformats.org/officeDocument/2006/relationships/hyperlink" Target="consultantplus://offline/main?base=ROS;n=112770;fld=134;dst=100207" TargetMode="External"/><Relationship Id="rId75" Type="http://schemas.openxmlformats.org/officeDocument/2006/relationships/hyperlink" Target="consultantplus://offline/main?base=ROS;n=89784;fld=134;dst=100138" TargetMode="External"/><Relationship Id="rId83" Type="http://schemas.openxmlformats.org/officeDocument/2006/relationships/hyperlink" Target="consultantplus://offline/main?base=ROS;n=89784;fld=134;dst=100191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OS;n=112770;fld=134;dst=100169" TargetMode="External"/><Relationship Id="rId15" Type="http://schemas.openxmlformats.org/officeDocument/2006/relationships/hyperlink" Target="consultantplus://offline/main?base=ROS;n=89558;fld=134;dst=100008" TargetMode="External"/><Relationship Id="rId23" Type="http://schemas.openxmlformats.org/officeDocument/2006/relationships/hyperlink" Target="consultantplus://offline/main?base=ROS;n=89784;fld=134;dst=100051" TargetMode="External"/><Relationship Id="rId28" Type="http://schemas.openxmlformats.org/officeDocument/2006/relationships/hyperlink" Target="consultantplus://offline/main?base=ROS;n=112770;fld=134;dst=86" TargetMode="External"/><Relationship Id="rId36" Type="http://schemas.openxmlformats.org/officeDocument/2006/relationships/hyperlink" Target="consultantplus://offline/main?base=ROS;n=89784;fld=134;dst=100091" TargetMode="External"/><Relationship Id="rId49" Type="http://schemas.openxmlformats.org/officeDocument/2006/relationships/hyperlink" Target="consultantplus://offline/main?base=ROS;n=89784;fld=134;dst=100103" TargetMode="External"/><Relationship Id="rId57" Type="http://schemas.openxmlformats.org/officeDocument/2006/relationships/hyperlink" Target="consultantplus://offline/main?base=ROS;n=112770;fld=134;dst=100213" TargetMode="External"/><Relationship Id="rId10" Type="http://schemas.openxmlformats.org/officeDocument/2006/relationships/hyperlink" Target="consultantplus://offline/main?base=ROS;n=112770;fld=134;dst=100178" TargetMode="External"/><Relationship Id="rId31" Type="http://schemas.openxmlformats.org/officeDocument/2006/relationships/hyperlink" Target="consultantplus://offline/main?base=ROS;n=110205;fld=134;dst=102604" TargetMode="External"/><Relationship Id="rId44" Type="http://schemas.openxmlformats.org/officeDocument/2006/relationships/hyperlink" Target="consultantplus://offline/main?base=ROS;n=89784;fld=134;dst=100071" TargetMode="External"/><Relationship Id="rId52" Type="http://schemas.openxmlformats.org/officeDocument/2006/relationships/hyperlink" Target="consultantplus://offline/main?base=ROS;n=113688;fld=134;dst=34" TargetMode="External"/><Relationship Id="rId60" Type="http://schemas.openxmlformats.org/officeDocument/2006/relationships/hyperlink" Target="consultantplus://offline/main?base=ROS;n=112770;fld=134;dst=100208" TargetMode="External"/><Relationship Id="rId65" Type="http://schemas.openxmlformats.org/officeDocument/2006/relationships/hyperlink" Target="consultantplus://offline/main?base=ROS;n=89784;fld=134;dst=100152" TargetMode="External"/><Relationship Id="rId73" Type="http://schemas.openxmlformats.org/officeDocument/2006/relationships/hyperlink" Target="consultantplus://offline/main?base=ROS;n=112770;fld=134" TargetMode="External"/><Relationship Id="rId78" Type="http://schemas.openxmlformats.org/officeDocument/2006/relationships/hyperlink" Target="consultantplus://offline/main?base=ROS;n=110205;fld=134;dst=102604" TargetMode="External"/><Relationship Id="rId81" Type="http://schemas.openxmlformats.org/officeDocument/2006/relationships/hyperlink" Target="consultantplus://offline/main?base=ROS;n=89784;fld=134;dst=100185" TargetMode="External"/><Relationship Id="rId86" Type="http://schemas.openxmlformats.org/officeDocument/2006/relationships/hyperlink" Target="consultantplus://offline/main?base=ROS;n=89784;fld=134;dst=100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8766</Words>
  <Characters>49971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2013-02-21T08:57:00Z</cp:lastPrinted>
  <dcterms:created xsi:type="dcterms:W3CDTF">2011-06-07T07:08:00Z</dcterms:created>
  <dcterms:modified xsi:type="dcterms:W3CDTF">2013-02-21T11:11:00Z</dcterms:modified>
</cp:coreProperties>
</file>